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sz w:val="24"/>
          <w:szCs w:val="24"/>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spacing w:line="240" w:lineRule="auto"/>
        <w:rPr>
          <w:sz w:val="24"/>
          <w:szCs w:val="24"/>
        </w:rPr>
      </w:pPr>
      <w:r w:rsidDel="00000000" w:rsidR="00000000" w:rsidRPr="00000000">
        <w:rPr>
          <w:rtl w:val="0"/>
        </w:rPr>
      </w:r>
    </w:p>
    <w:p w:rsidR="00000000" w:rsidDel="00000000" w:rsidP="00000000" w:rsidRDefault="00000000" w:rsidRPr="00000000" w14:paraId="00000003">
      <w:pPr>
        <w:spacing w:line="240" w:lineRule="auto"/>
        <w:rPr>
          <w:sz w:val="24"/>
          <w:szCs w:val="24"/>
        </w:rPr>
      </w:pPr>
      <w:r w:rsidDel="00000000" w:rsidR="00000000" w:rsidRPr="00000000">
        <w:rPr>
          <w:rtl w:val="0"/>
        </w:rPr>
      </w:r>
    </w:p>
    <w:p w:rsidR="00000000" w:rsidDel="00000000" w:rsidP="00000000" w:rsidRDefault="00000000" w:rsidRPr="00000000" w14:paraId="00000004">
      <w:pPr>
        <w:widowControl w:val="0"/>
        <w:spacing w:line="240" w:lineRule="auto"/>
        <w:ind w:left="3646" w:right="-20" w:firstLine="0"/>
        <w:rPr>
          <w:rFonts w:ascii="Arial" w:cs="Arial" w:eastAsia="Arial" w:hAnsi="Arial"/>
          <w:b w:val="1"/>
          <w:bCs w:val="1"/>
          <w:color w:val="000000"/>
          <w:sz w:val="28"/>
          <w:szCs w:val="28"/>
        </w:rPr>
      </w:pPr>
      <w:r w:rsidDel="00000000" w:rsidR="00000000" w:rsidRPr="00000000">
        <w:rPr>
          <w:rFonts w:ascii="Arial" w:cs="Arial" w:eastAsia="Arial" w:hAnsi="Arial"/>
          <w:b w:val="1"/>
          <w:bCs w:val="1"/>
          <w:color w:val="000000"/>
          <w:sz w:val="28"/>
          <w:szCs w:val="28"/>
          <w:rtl w:val="0"/>
        </w:rPr>
        <w:t xml:space="preserve">V A B I L O</w:t>
      </w:r>
    </w:p>
    <w:p w:rsidR="00000000" w:rsidDel="00000000" w:rsidP="00000000" w:rsidRDefault="00000000" w:rsidRPr="00000000" w14:paraId="00000005">
      <w:pPr>
        <w:spacing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6">
      <w:pPr>
        <w:spacing w:after="1" w:line="160" w:lineRule="auto"/>
        <w:rPr>
          <w:rFonts w:ascii="Arial" w:cs="Arial" w:eastAsia="Arial" w:hAnsi="Arial"/>
          <w:sz w:val="16"/>
          <w:szCs w:val="16"/>
        </w:rPr>
      </w:pPr>
      <w:r w:rsidDel="00000000" w:rsidR="00000000" w:rsidRPr="00000000">
        <w:rPr>
          <w:rtl w:val="0"/>
        </w:rPr>
      </w:r>
    </w:p>
    <w:p w:rsidR="00000000" w:rsidDel="00000000" w:rsidP="00000000" w:rsidRDefault="00000000" w:rsidRPr="00000000" w14:paraId="00000007">
      <w:pPr>
        <w:widowControl w:val="0"/>
        <w:spacing w:line="257" w:lineRule="auto"/>
        <w:ind w:left="19" w:right="511" w:hanging="9"/>
        <w:jc w:val="both"/>
        <w:rPr>
          <w:rFonts w:ascii="Arial" w:cs="Arial" w:eastAsia="Arial" w:hAnsi="Arial"/>
        </w:rPr>
      </w:pPr>
      <w:r w:rsidDel="00000000" w:rsidR="00000000" w:rsidRPr="00000000">
        <w:rPr>
          <w:rFonts w:ascii="Arial" w:cs="Arial" w:eastAsia="Arial" w:hAnsi="Arial"/>
          <w:color w:val="000000"/>
          <w:rtl w:val="0"/>
        </w:rPr>
        <w:t xml:space="preserve">Športno društvo slepih in slabovidnih vabi, da se udeležite </w:t>
      </w:r>
      <w:r w:rsidDel="00000000" w:rsidR="00000000" w:rsidRPr="00000000">
        <w:rPr>
          <w:rFonts w:ascii="Arial" w:cs="Arial" w:eastAsia="Arial" w:hAnsi="Arial"/>
          <w:b w:val="1"/>
          <w:bCs w:val="1"/>
          <w:i w:val="1"/>
          <w:iCs w:val="1"/>
          <w:u w:val="single"/>
          <w:rtl w:val="0"/>
        </w:rPr>
        <w:t xml:space="preserve">odprtega turnirja ŠDSS v govorečem pikadu na Okroglem; ŠDSS OKROGLO OPEN 2026</w:t>
      </w:r>
      <w:r w:rsidDel="00000000" w:rsidR="00000000" w:rsidRPr="00000000">
        <w:rPr>
          <w:rFonts w:ascii="Arial" w:cs="Arial" w:eastAsia="Arial" w:hAnsi="Arial"/>
          <w:color w:val="000000"/>
          <w:u w:val="single"/>
          <w:rtl w:val="0"/>
        </w:rPr>
        <w:t xml:space="preserve">,</w:t>
      </w:r>
      <w:r w:rsidDel="00000000" w:rsidR="00000000" w:rsidRPr="00000000">
        <w:rPr>
          <w:rFonts w:ascii="Arial" w:cs="Arial" w:eastAsia="Arial" w:hAnsi="Arial"/>
          <w:color w:val="000000"/>
          <w:rtl w:val="0"/>
        </w:rPr>
        <w:t xml:space="preserve"> ki se bo začel v</w:t>
      </w:r>
      <w:r w:rsidDel="00000000" w:rsidR="00000000" w:rsidRPr="00000000">
        <w:rPr>
          <w:rFonts w:ascii="Arial" w:cs="Arial" w:eastAsia="Arial" w:hAnsi="Arial"/>
          <w:rtl w:val="0"/>
        </w:rPr>
        <w:t xml:space="preserve"> petek</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b w:val="1"/>
          <w:bCs w:val="1"/>
          <w:i w:val="1"/>
          <w:iCs w:val="1"/>
          <w:u w:val="single"/>
          <w:rtl w:val="0"/>
        </w:rPr>
        <w:t xml:space="preserve">22</w:t>
      </w:r>
      <w:r w:rsidDel="00000000" w:rsidR="00000000" w:rsidRPr="00000000">
        <w:rPr>
          <w:rFonts w:ascii="Arial" w:cs="Arial" w:eastAsia="Arial" w:hAnsi="Arial"/>
          <w:b w:val="1"/>
          <w:bCs w:val="1"/>
          <w:i w:val="1"/>
          <w:iCs w:val="1"/>
          <w:color w:val="000000"/>
          <w:u w:val="single"/>
          <w:rtl w:val="0"/>
        </w:rPr>
        <w:t xml:space="preserve">. </w:t>
      </w:r>
      <w:r w:rsidDel="00000000" w:rsidR="00000000" w:rsidRPr="00000000">
        <w:rPr>
          <w:rFonts w:ascii="Arial" w:cs="Arial" w:eastAsia="Arial" w:hAnsi="Arial"/>
          <w:b w:val="1"/>
          <w:bCs w:val="1"/>
          <w:i w:val="1"/>
          <w:iCs w:val="1"/>
          <w:u w:val="single"/>
          <w:rtl w:val="0"/>
        </w:rPr>
        <w:t xml:space="preserve">5</w:t>
      </w:r>
      <w:r w:rsidDel="00000000" w:rsidR="00000000" w:rsidRPr="00000000">
        <w:rPr>
          <w:rFonts w:ascii="Arial" w:cs="Arial" w:eastAsia="Arial" w:hAnsi="Arial"/>
          <w:b w:val="1"/>
          <w:bCs w:val="1"/>
          <w:i w:val="1"/>
          <w:iCs w:val="1"/>
          <w:color w:val="000000"/>
          <w:u w:val="single"/>
          <w:rtl w:val="0"/>
        </w:rPr>
        <w:t xml:space="preserve">. 202</w:t>
      </w:r>
      <w:r w:rsidDel="00000000" w:rsidR="00000000" w:rsidRPr="00000000">
        <w:rPr>
          <w:rFonts w:ascii="Arial" w:cs="Arial" w:eastAsia="Arial" w:hAnsi="Arial"/>
          <w:b w:val="1"/>
          <w:bCs w:val="1"/>
          <w:i w:val="1"/>
          <w:iCs w:val="1"/>
          <w:u w:val="single"/>
          <w:rtl w:val="0"/>
        </w:rPr>
        <w:t xml:space="preserve">6</w:t>
      </w:r>
      <w:r w:rsidDel="00000000" w:rsidR="00000000" w:rsidRPr="00000000">
        <w:rPr>
          <w:rFonts w:ascii="Arial" w:cs="Arial" w:eastAsia="Arial" w:hAnsi="Arial"/>
          <w:b w:val="1"/>
          <w:bCs w:val="1"/>
          <w:i w:val="1"/>
          <w:iCs w:val="1"/>
          <w:color w:val="000000"/>
          <w:u w:val="single"/>
          <w:rtl w:val="0"/>
        </w:rPr>
        <w:t xml:space="preserve"> ob </w:t>
      </w:r>
      <w:r w:rsidDel="00000000" w:rsidR="00000000" w:rsidRPr="00000000">
        <w:rPr>
          <w:rFonts w:ascii="Arial" w:cs="Arial" w:eastAsia="Arial" w:hAnsi="Arial"/>
          <w:b w:val="1"/>
          <w:bCs w:val="1"/>
          <w:i w:val="1"/>
          <w:iCs w:val="1"/>
          <w:u w:val="single"/>
          <w:rtl w:val="0"/>
        </w:rPr>
        <w:t xml:space="preserve">15</w:t>
      </w:r>
      <w:r w:rsidDel="00000000" w:rsidR="00000000" w:rsidRPr="00000000">
        <w:rPr>
          <w:rFonts w:ascii="Arial" w:cs="Arial" w:eastAsia="Arial" w:hAnsi="Arial"/>
          <w:b w:val="1"/>
          <w:bCs w:val="1"/>
          <w:i w:val="1"/>
          <w:iCs w:val="1"/>
          <w:color w:val="000000"/>
          <w:u w:val="single"/>
          <w:rtl w:val="0"/>
        </w:rPr>
        <w:t xml:space="preserve">.</w:t>
      </w:r>
      <w:r w:rsidDel="00000000" w:rsidR="00000000" w:rsidRPr="00000000">
        <w:rPr>
          <w:rFonts w:ascii="Arial" w:cs="Arial" w:eastAsia="Arial" w:hAnsi="Arial"/>
          <w:b w:val="1"/>
          <w:bCs w:val="1"/>
          <w:i w:val="1"/>
          <w:iCs w:val="1"/>
          <w:u w:val="single"/>
          <w:rtl w:val="0"/>
        </w:rPr>
        <w:t xml:space="preserve">3</w:t>
      </w:r>
      <w:r w:rsidDel="00000000" w:rsidR="00000000" w:rsidRPr="00000000">
        <w:rPr>
          <w:rFonts w:ascii="Arial" w:cs="Arial" w:eastAsia="Arial" w:hAnsi="Arial"/>
          <w:b w:val="1"/>
          <w:bCs w:val="1"/>
          <w:i w:val="1"/>
          <w:iCs w:val="1"/>
          <w:color w:val="000000"/>
          <w:u w:val="single"/>
          <w:rtl w:val="0"/>
        </w:rPr>
        <w:t xml:space="preserve">0</w:t>
      </w:r>
      <w:r w:rsidDel="00000000" w:rsidR="00000000" w:rsidRPr="00000000">
        <w:rPr>
          <w:rFonts w:ascii="Arial" w:cs="Arial" w:eastAsia="Arial" w:hAnsi="Arial"/>
          <w:b w:val="1"/>
          <w:bCs w:val="1"/>
          <w:i w:val="1"/>
          <w:iCs w:val="1"/>
          <w:color w:val="000000"/>
          <w:rtl w:val="0"/>
        </w:rPr>
        <w:t xml:space="preserve"> </w:t>
      </w:r>
      <w:r w:rsidDel="00000000" w:rsidR="00000000" w:rsidRPr="00000000">
        <w:rPr>
          <w:rFonts w:ascii="Arial" w:cs="Arial" w:eastAsia="Arial" w:hAnsi="Arial"/>
          <w:color w:val="000000"/>
          <w:rtl w:val="0"/>
        </w:rPr>
        <w:t xml:space="preserve">uri in se bo zaključil v nedeljo, </w:t>
      </w:r>
      <w:r w:rsidDel="00000000" w:rsidR="00000000" w:rsidRPr="00000000">
        <w:rPr>
          <w:rFonts w:ascii="Arial" w:cs="Arial" w:eastAsia="Arial" w:hAnsi="Arial"/>
          <w:b w:val="1"/>
          <w:bCs w:val="1"/>
          <w:i w:val="1"/>
          <w:iCs w:val="1"/>
          <w:u w:val="single"/>
          <w:rtl w:val="0"/>
        </w:rPr>
        <w:t xml:space="preserve">24</w:t>
      </w:r>
      <w:r w:rsidDel="00000000" w:rsidR="00000000" w:rsidRPr="00000000">
        <w:rPr>
          <w:rFonts w:ascii="Arial" w:cs="Arial" w:eastAsia="Arial" w:hAnsi="Arial"/>
          <w:b w:val="1"/>
          <w:bCs w:val="1"/>
          <w:i w:val="1"/>
          <w:iCs w:val="1"/>
          <w:color w:val="000000"/>
          <w:u w:val="single"/>
          <w:rtl w:val="0"/>
        </w:rPr>
        <w:t xml:space="preserve">. </w:t>
      </w:r>
      <w:r w:rsidDel="00000000" w:rsidR="00000000" w:rsidRPr="00000000">
        <w:rPr>
          <w:rFonts w:ascii="Arial" w:cs="Arial" w:eastAsia="Arial" w:hAnsi="Arial"/>
          <w:b w:val="1"/>
          <w:bCs w:val="1"/>
          <w:i w:val="1"/>
          <w:iCs w:val="1"/>
          <w:u w:val="single"/>
          <w:rtl w:val="0"/>
        </w:rPr>
        <w:t xml:space="preserve">5</w:t>
      </w:r>
      <w:r w:rsidDel="00000000" w:rsidR="00000000" w:rsidRPr="00000000">
        <w:rPr>
          <w:rFonts w:ascii="Arial" w:cs="Arial" w:eastAsia="Arial" w:hAnsi="Arial"/>
          <w:b w:val="1"/>
          <w:bCs w:val="1"/>
          <w:i w:val="1"/>
          <w:iCs w:val="1"/>
          <w:color w:val="000000"/>
          <w:u w:val="single"/>
          <w:rtl w:val="0"/>
        </w:rPr>
        <w:t xml:space="preserve">. 202</w:t>
      </w:r>
      <w:r w:rsidDel="00000000" w:rsidR="00000000" w:rsidRPr="00000000">
        <w:rPr>
          <w:rFonts w:ascii="Arial" w:cs="Arial" w:eastAsia="Arial" w:hAnsi="Arial"/>
          <w:b w:val="1"/>
          <w:bCs w:val="1"/>
          <w:i w:val="1"/>
          <w:iCs w:val="1"/>
          <w:u w:val="single"/>
          <w:rtl w:val="0"/>
        </w:rPr>
        <w:t xml:space="preserve">6</w:t>
      </w:r>
      <w:r w:rsidDel="00000000" w:rsidR="00000000" w:rsidRPr="00000000">
        <w:rPr>
          <w:rFonts w:ascii="Arial" w:cs="Arial" w:eastAsia="Arial" w:hAnsi="Arial"/>
          <w:b w:val="1"/>
          <w:bCs w:val="1"/>
          <w:i w:val="1"/>
          <w:iCs w:val="1"/>
          <w:color w:val="000000"/>
          <w:rtl w:val="0"/>
        </w:rPr>
        <w:t xml:space="preserve"> </w:t>
      </w:r>
      <w:r w:rsidDel="00000000" w:rsidR="00000000" w:rsidRPr="00000000">
        <w:rPr>
          <w:rFonts w:ascii="Arial" w:cs="Arial" w:eastAsia="Arial" w:hAnsi="Arial"/>
          <w:color w:val="000000"/>
          <w:rtl w:val="0"/>
        </w:rPr>
        <w:t xml:space="preserve">po kosilu (okrog </w:t>
      </w:r>
      <w:r w:rsidDel="00000000" w:rsidR="00000000" w:rsidRPr="00000000">
        <w:rPr>
          <w:rFonts w:ascii="Arial" w:cs="Arial" w:eastAsia="Arial" w:hAnsi="Arial"/>
          <w:b w:val="1"/>
          <w:bCs w:val="1"/>
          <w:i w:val="1"/>
          <w:iCs w:val="1"/>
          <w:color w:val="000000"/>
          <w:u w:val="single"/>
          <w:rtl w:val="0"/>
        </w:rPr>
        <w:t xml:space="preserve">14.00 </w:t>
      </w:r>
      <w:r w:rsidDel="00000000" w:rsidR="00000000" w:rsidRPr="00000000">
        <w:rPr>
          <w:rFonts w:ascii="Arial" w:cs="Arial" w:eastAsia="Arial" w:hAnsi="Arial"/>
          <w:color w:val="000000"/>
          <w:rtl w:val="0"/>
        </w:rPr>
        <w:t xml:space="preserve">ure). Za nastanitev in prehrano bo poskrbljeno v Domu oddiha Zveze društev slepih in slabovidnih Slovenije na </w:t>
      </w:r>
      <w:r w:rsidDel="00000000" w:rsidR="00000000" w:rsidRPr="00000000">
        <w:rPr>
          <w:rFonts w:ascii="Arial" w:cs="Arial" w:eastAsia="Arial" w:hAnsi="Arial"/>
          <w:b w:val="1"/>
          <w:bCs w:val="1"/>
          <w:i w:val="1"/>
          <w:iCs w:val="1"/>
          <w:color w:val="000000"/>
          <w:u w:val="single"/>
          <w:rtl w:val="0"/>
        </w:rPr>
        <w:t xml:space="preserve">Okroglem</w:t>
      </w:r>
      <w:r w:rsidDel="00000000" w:rsidR="00000000" w:rsidRPr="00000000">
        <w:rPr>
          <w:rFonts w:ascii="Arial" w:cs="Arial" w:eastAsia="Arial" w:hAnsi="Arial"/>
          <w:color w:val="000000"/>
          <w:u w:val="single"/>
          <w:rtl w:val="0"/>
        </w:rPr>
        <w:t xml:space="preserve">,</w:t>
      </w:r>
      <w:r w:rsidDel="00000000" w:rsidR="00000000" w:rsidRPr="00000000">
        <w:rPr>
          <w:rFonts w:ascii="Arial" w:cs="Arial" w:eastAsia="Arial" w:hAnsi="Arial"/>
          <w:color w:val="000000"/>
          <w:rtl w:val="0"/>
        </w:rPr>
        <w:t xml:space="preserve"> Okroglo 8, 4202 Naklo. Kapacitete so omejene, tako da pohitite s prijavami.</w:t>
      </w:r>
      <w:r w:rsidDel="00000000" w:rsidR="00000000" w:rsidRPr="00000000">
        <w:rPr>
          <w:rtl w:val="0"/>
        </w:rPr>
      </w:r>
    </w:p>
    <w:p w:rsidR="00000000" w:rsidDel="00000000" w:rsidP="00000000" w:rsidRDefault="00000000" w:rsidRPr="00000000" w14:paraId="00000008">
      <w:pPr>
        <w:widowControl w:val="0"/>
        <w:spacing w:after="240" w:before="240" w:line="257" w:lineRule="auto"/>
        <w:jc w:val="both"/>
        <w:rPr>
          <w:rFonts w:ascii="Arial" w:cs="Arial" w:eastAsia="Arial" w:hAnsi="Arial"/>
        </w:rPr>
      </w:pPr>
      <w:r w:rsidDel="00000000" w:rsidR="00000000" w:rsidRPr="00000000">
        <w:rPr>
          <w:rFonts w:ascii="Arial" w:cs="Arial" w:eastAsia="Arial" w:hAnsi="Arial"/>
          <w:b w:val="1"/>
          <w:bCs w:val="1"/>
          <w:u w:val="single"/>
          <w:rtl w:val="0"/>
        </w:rPr>
        <w:t xml:space="preserve">V izrednih primerih</w:t>
      </w:r>
      <w:r w:rsidDel="00000000" w:rsidR="00000000" w:rsidRPr="00000000">
        <w:rPr>
          <w:rFonts w:ascii="Arial" w:cs="Arial" w:eastAsia="Arial" w:hAnsi="Arial"/>
          <w:rtl w:val="0"/>
        </w:rPr>
        <w:t xml:space="preserve"> (npr. služba,…) bomo prilagodili razpored tekem, da bomo tistim, ki bi v petek morda prišli ob nekaj </w:t>
      </w:r>
      <w:r w:rsidDel="00000000" w:rsidR="00000000" w:rsidRPr="00000000">
        <w:rPr>
          <w:rFonts w:ascii="Arial" w:cs="Arial" w:eastAsia="Arial" w:hAnsi="Arial"/>
          <w:b w:val="1"/>
          <w:bCs w:val="1"/>
          <w:u w:val="single"/>
          <w:rtl w:val="0"/>
        </w:rPr>
        <w:t xml:space="preserve">kasnejši uri</w:t>
      </w:r>
      <w:r w:rsidDel="00000000" w:rsidR="00000000" w:rsidRPr="00000000">
        <w:rPr>
          <w:rFonts w:ascii="Arial" w:cs="Arial" w:eastAsia="Arial" w:hAnsi="Arial"/>
          <w:rtl w:val="0"/>
        </w:rPr>
        <w:t xml:space="preserve"> omogočili, da lahko enakovredno tekmujejo. Prosimo vas, da nas na to opozorite v prijavnici.</w:t>
      </w:r>
    </w:p>
    <w:p w:rsidR="00000000" w:rsidDel="00000000" w:rsidP="00000000" w:rsidRDefault="00000000" w:rsidRPr="00000000" w14:paraId="00000009">
      <w:pPr>
        <w:widowControl w:val="0"/>
        <w:ind w:left="0" w:right="476" w:firstLine="0"/>
        <w:rPr>
          <w:rFonts w:ascii="Arial" w:cs="Arial" w:eastAsia="Arial" w:hAnsi="Arial"/>
          <w:color w:val="000000"/>
        </w:rPr>
      </w:pPr>
      <w:r w:rsidDel="00000000" w:rsidR="00000000" w:rsidRPr="00000000">
        <w:rPr>
          <w:rFonts w:ascii="Arial" w:cs="Arial" w:eastAsia="Arial" w:hAnsi="Arial"/>
          <w:color w:val="000000"/>
          <w:rtl w:val="0"/>
        </w:rPr>
        <w:t xml:space="preserve">Tekmovanje bo izvedeno v skladu z relevantnimi pravili </w:t>
      </w:r>
      <w:r w:rsidDel="00000000" w:rsidR="00000000" w:rsidRPr="00000000">
        <w:rPr>
          <w:rFonts w:ascii="Arial" w:cs="Arial" w:eastAsia="Arial" w:hAnsi="Arial"/>
          <w:rtl w:val="0"/>
        </w:rPr>
        <w:t xml:space="preserve">ZDSSS za govoreči pikado, </w:t>
      </w:r>
      <w:r w:rsidDel="00000000" w:rsidR="00000000" w:rsidRPr="00000000">
        <w:rPr>
          <w:rFonts w:ascii="Arial" w:cs="Arial" w:eastAsia="Arial" w:hAnsi="Arial"/>
          <w:color w:val="000000"/>
          <w:rtl w:val="0"/>
        </w:rPr>
        <w:t xml:space="preserve">po dolo</w:t>
      </w:r>
      <w:r w:rsidDel="00000000" w:rsidR="00000000" w:rsidRPr="00000000">
        <w:rPr>
          <w:rFonts w:ascii="Arial" w:cs="Arial" w:eastAsia="Arial" w:hAnsi="Arial"/>
          <w:rtl w:val="0"/>
        </w:rPr>
        <w:t xml:space="preserve">č</w:t>
      </w:r>
      <w:r w:rsidDel="00000000" w:rsidR="00000000" w:rsidRPr="00000000">
        <w:rPr>
          <w:rFonts w:ascii="Arial" w:cs="Arial" w:eastAsia="Arial" w:hAnsi="Arial"/>
          <w:color w:val="000000"/>
          <w:rtl w:val="0"/>
        </w:rPr>
        <w:t xml:space="preserve">ilih tega razpisa</w:t>
      </w:r>
      <w:r w:rsidDel="00000000" w:rsidR="00000000" w:rsidRPr="00000000">
        <w:rPr>
          <w:rFonts w:ascii="Arial" w:cs="Arial" w:eastAsia="Arial" w:hAnsi="Arial"/>
          <w:rtl w:val="0"/>
        </w:rPr>
        <w:t xml:space="preserve"> ter v skladu z odločitvami tekmovalne komisije.</w:t>
      </w:r>
      <w:r w:rsidDel="00000000" w:rsidR="00000000" w:rsidRPr="00000000">
        <w:rPr>
          <w:rtl w:val="0"/>
        </w:rPr>
      </w:r>
    </w:p>
    <w:p w:rsidR="00000000" w:rsidDel="00000000" w:rsidP="00000000" w:rsidRDefault="00000000" w:rsidRPr="00000000" w14:paraId="0000000A">
      <w:pPr>
        <w:widowControl w:val="0"/>
        <w:spacing w:before="3" w:line="257" w:lineRule="auto"/>
        <w:ind w:left="19" w:right="478" w:hanging="9"/>
        <w:rPr>
          <w:rFonts w:ascii="Arial" w:cs="Arial" w:eastAsia="Arial" w:hAnsi="Arial"/>
          <w:color w:val="000000"/>
        </w:rPr>
      </w:pPr>
      <w:r w:rsidDel="00000000" w:rsidR="00000000" w:rsidRPr="00000000">
        <w:rPr>
          <w:rFonts w:ascii="Arial" w:cs="Arial" w:eastAsia="Arial" w:hAnsi="Arial"/>
          <w:color w:val="000000"/>
          <w:rtl w:val="0"/>
        </w:rPr>
        <w:t xml:space="preserve">Tekmovanje bo predvidoma potekalo v kategorijah: posam</w:t>
      </w:r>
      <w:r w:rsidDel="00000000" w:rsidR="00000000" w:rsidRPr="00000000">
        <w:rPr>
          <w:rFonts w:ascii="Arial" w:cs="Arial" w:eastAsia="Arial" w:hAnsi="Arial"/>
          <w:rtl w:val="0"/>
        </w:rPr>
        <w:t xml:space="preserve">ezno</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B1, B2, B3, odprta kategorija</w:t>
      </w:r>
      <w:r w:rsidDel="00000000" w:rsidR="00000000" w:rsidRPr="00000000">
        <w:rPr>
          <w:rFonts w:ascii="Arial" w:cs="Arial" w:eastAsia="Arial" w:hAnsi="Arial"/>
          <w:color w:val="000000"/>
          <w:rtl w:val="0"/>
        </w:rPr>
        <w:t xml:space="preserve">) in ekipno</w:t>
      </w:r>
      <w:r w:rsidDel="00000000" w:rsidR="00000000" w:rsidRPr="00000000">
        <w:rPr>
          <w:rFonts w:ascii="Arial" w:cs="Arial" w:eastAsia="Arial" w:hAnsi="Arial"/>
          <w:rtl w:val="0"/>
        </w:rPr>
        <w:t xml:space="preserve">, vendar pa si organizator glede na okoliščine (število udeležencev…) pridržuje pravico do združevanja / odpovedi kategorij.</w:t>
      </w:r>
      <w:r w:rsidDel="00000000" w:rsidR="00000000" w:rsidRPr="00000000">
        <w:rPr>
          <w:rFonts w:ascii="Arial" w:cs="Arial" w:eastAsia="Arial" w:hAnsi="Arial"/>
          <w:color w:val="000000"/>
          <w:rtl w:val="0"/>
        </w:rPr>
        <w:t xml:space="preserve"> Najboljši trije v vsaki kategoriji bodo prejeli pokale oz. medalje.</w:t>
      </w:r>
    </w:p>
    <w:p w:rsidR="00000000" w:rsidDel="00000000" w:rsidP="00000000" w:rsidRDefault="00000000" w:rsidRPr="00000000" w14:paraId="0000000B">
      <w:pPr>
        <w:widowControl w:val="0"/>
        <w:spacing w:before="7" w:line="240" w:lineRule="auto"/>
        <w:ind w:left="10" w:right="-20" w:firstLine="0"/>
        <w:rPr>
          <w:rFonts w:ascii="Arial" w:cs="Arial" w:eastAsia="Arial" w:hAnsi="Arial"/>
          <w:color w:val="000000"/>
        </w:rPr>
      </w:pPr>
      <w:r w:rsidDel="00000000" w:rsidR="00000000" w:rsidRPr="00000000">
        <w:rPr>
          <w:rFonts w:ascii="Arial" w:cs="Arial" w:eastAsia="Arial" w:hAnsi="Arial"/>
          <w:color w:val="000000"/>
          <w:rtl w:val="0"/>
        </w:rPr>
        <w:t xml:space="preserve">Tekmoval</w:t>
      </w:r>
      <w:r w:rsidDel="00000000" w:rsidR="00000000" w:rsidRPr="00000000">
        <w:rPr>
          <w:rFonts w:ascii="Arial" w:cs="Arial" w:eastAsia="Arial" w:hAnsi="Arial"/>
          <w:rtl w:val="0"/>
        </w:rPr>
        <w:t xml:space="preserve">ni sistem bo določen glede na pogoje in število udeležencev.</w:t>
      </w:r>
      <w:r w:rsidDel="00000000" w:rsidR="00000000" w:rsidRPr="00000000">
        <w:rPr>
          <w:rtl w:val="0"/>
        </w:rPr>
      </w:r>
    </w:p>
    <w:p w:rsidR="00000000" w:rsidDel="00000000" w:rsidP="00000000" w:rsidRDefault="00000000" w:rsidRPr="00000000" w14:paraId="0000000C">
      <w:pPr>
        <w:widowControl w:val="0"/>
        <w:spacing w:line="255" w:lineRule="auto"/>
        <w:ind w:left="0" w:right="2124" w:firstLine="0"/>
        <w:jc w:val="both"/>
        <w:rPr>
          <w:sz w:val="24"/>
          <w:szCs w:val="24"/>
        </w:rPr>
      </w:pPr>
      <w:r w:rsidDel="00000000" w:rsidR="00000000" w:rsidRPr="00000000">
        <w:rPr>
          <w:rtl w:val="0"/>
        </w:rPr>
      </w:r>
    </w:p>
    <w:p w:rsidR="00000000" w:rsidDel="00000000" w:rsidP="00000000" w:rsidRDefault="00000000" w:rsidRPr="00000000" w14:paraId="0000000D">
      <w:pPr>
        <w:widowControl w:val="0"/>
        <w:spacing w:line="256" w:lineRule="auto"/>
        <w:ind w:left="19" w:right="509" w:hanging="19"/>
        <w:jc w:val="both"/>
        <w:rPr>
          <w:color w:val="000000"/>
        </w:rPr>
      </w:pPr>
      <w:r w:rsidDel="00000000" w:rsidR="00000000" w:rsidRPr="00000000">
        <w:rPr>
          <w:rFonts w:ascii="Arial" w:cs="Arial" w:eastAsia="Arial" w:hAnsi="Arial"/>
          <w:color w:val="000000"/>
          <w:rtl w:val="0"/>
        </w:rPr>
        <w:t xml:space="preserve">Na turnirju lahko nastopijo vsi, ki so pravočasno in pravilno prijavljeni. Edini pogoj je uporaba zatemnjenih smučarskih očal (kategorija B1). Pravilna prijava vsebuje izpolnjeno prijavnico in vplačano prijavnino pred začetkom turnirja oz. v dogovoru z organizatorjem.</w:t>
      </w:r>
      <w:r w:rsidDel="00000000" w:rsidR="00000000" w:rsidRPr="00000000">
        <w:rPr>
          <w:rtl w:val="0"/>
        </w:rPr>
      </w:r>
    </w:p>
    <w:p w:rsidR="00000000" w:rsidDel="00000000" w:rsidP="00000000" w:rsidRDefault="00000000" w:rsidRPr="00000000" w14:paraId="0000000E">
      <w:pPr>
        <w:spacing w:after="5" w:line="140" w:lineRule="auto"/>
        <w:rPr>
          <w:sz w:val="14"/>
          <w:szCs w:val="14"/>
        </w:rPr>
      </w:pPr>
      <w:r w:rsidDel="00000000" w:rsidR="00000000" w:rsidRPr="00000000">
        <w:rPr>
          <w:rtl w:val="0"/>
        </w:rPr>
      </w:r>
    </w:p>
    <w:p w:rsidR="00000000" w:rsidDel="00000000" w:rsidP="00000000" w:rsidRDefault="00000000" w:rsidRPr="00000000" w14:paraId="0000000F">
      <w:pPr>
        <w:widowControl w:val="0"/>
        <w:spacing w:line="258" w:lineRule="auto"/>
        <w:ind w:left="19" w:right="508" w:hanging="9"/>
        <w:jc w:val="both"/>
        <w:rPr>
          <w:rFonts w:ascii="Arial" w:cs="Arial" w:eastAsia="Arial" w:hAnsi="Arial"/>
        </w:rPr>
      </w:pPr>
      <w:r w:rsidDel="00000000" w:rsidR="00000000" w:rsidRPr="00000000">
        <w:rPr>
          <w:rFonts w:ascii="Arial" w:cs="Arial" w:eastAsia="Arial" w:hAnsi="Arial"/>
          <w:color w:val="000000"/>
          <w:rtl w:val="0"/>
        </w:rPr>
        <w:t xml:space="preserve">Cena prijavnine na tekmovanje za člane ŠDSS znaša </w:t>
      </w:r>
      <w:r w:rsidDel="00000000" w:rsidR="00000000" w:rsidRPr="00000000">
        <w:rPr>
          <w:rFonts w:ascii="Arial" w:cs="Arial" w:eastAsia="Arial" w:hAnsi="Arial"/>
          <w:b w:val="1"/>
          <w:bCs w:val="1"/>
          <w:i w:val="1"/>
          <w:iCs w:val="1"/>
          <w:u w:val="single"/>
          <w:rtl w:val="0"/>
        </w:rPr>
        <w:t xml:space="preserve">70</w:t>
      </w:r>
      <w:r w:rsidDel="00000000" w:rsidR="00000000" w:rsidRPr="00000000">
        <w:rPr>
          <w:rFonts w:ascii="Arial" w:cs="Arial" w:eastAsia="Arial" w:hAnsi="Arial"/>
          <w:b w:val="1"/>
          <w:bCs w:val="1"/>
          <w:i w:val="1"/>
          <w:iCs w:val="1"/>
          <w:color w:val="000000"/>
          <w:u w:val="single"/>
          <w:rtl w:val="0"/>
        </w:rPr>
        <w:t xml:space="preserve"> €</w:t>
      </w:r>
      <w:r w:rsidDel="00000000" w:rsidR="00000000" w:rsidRPr="00000000">
        <w:rPr>
          <w:rFonts w:ascii="Arial" w:cs="Arial" w:eastAsia="Arial" w:hAnsi="Arial"/>
          <w:color w:val="000000"/>
          <w:rtl w:val="0"/>
        </w:rPr>
        <w:t xml:space="preserve">, za nečlane pa </w:t>
      </w:r>
      <w:r w:rsidDel="00000000" w:rsidR="00000000" w:rsidRPr="00000000">
        <w:rPr>
          <w:b w:val="1"/>
          <w:bCs w:val="1"/>
          <w:i w:val="1"/>
          <w:iCs w:val="1"/>
          <w:u w:val="single"/>
          <w:rtl w:val="0"/>
        </w:rPr>
        <w:t xml:space="preserve">90</w:t>
      </w:r>
      <w:r w:rsidDel="00000000" w:rsidR="00000000" w:rsidRPr="00000000">
        <w:rPr>
          <w:rFonts w:ascii="Arial" w:cs="Arial" w:eastAsia="Arial" w:hAnsi="Arial"/>
          <w:b w:val="1"/>
          <w:bCs w:val="1"/>
          <w:i w:val="1"/>
          <w:iCs w:val="1"/>
          <w:color w:val="000000"/>
          <w:u w:val="single"/>
          <w:rtl w:val="0"/>
        </w:rPr>
        <w:t xml:space="preserve"> €</w:t>
      </w:r>
      <w:r w:rsidDel="00000000" w:rsidR="00000000" w:rsidRPr="00000000">
        <w:rPr>
          <w:rFonts w:ascii="Arial" w:cs="Arial" w:eastAsia="Arial" w:hAnsi="Arial"/>
          <w:b w:val="1"/>
          <w:bCs w:val="1"/>
          <w:i w:val="1"/>
          <w:iCs w:val="1"/>
          <w:color w:val="000000"/>
          <w:rtl w:val="0"/>
        </w:rPr>
        <w:t xml:space="preserve"> </w:t>
      </w:r>
      <w:r w:rsidDel="00000000" w:rsidR="00000000" w:rsidRPr="00000000">
        <w:rPr>
          <w:rFonts w:ascii="Arial" w:cs="Arial" w:eastAsia="Arial" w:hAnsi="Arial"/>
          <w:color w:val="000000"/>
          <w:rtl w:val="0"/>
        </w:rPr>
        <w:t xml:space="preserve">in vključuje  dve noči</w:t>
      </w:r>
      <w:r w:rsidDel="00000000" w:rsidR="00000000" w:rsidRPr="00000000">
        <w:rPr>
          <w:rFonts w:ascii="Arial" w:cs="Arial" w:eastAsia="Arial" w:hAnsi="Arial"/>
          <w:rtl w:val="0"/>
        </w:rPr>
        <w:t xml:space="preserve">tvi</w:t>
      </w:r>
      <w:r w:rsidDel="00000000" w:rsidR="00000000" w:rsidRPr="00000000">
        <w:rPr>
          <w:rFonts w:ascii="Arial" w:cs="Arial" w:eastAsia="Arial" w:hAnsi="Arial"/>
          <w:color w:val="000000"/>
          <w:rtl w:val="0"/>
        </w:rPr>
        <w:t xml:space="preserve"> in prehrano (petek -</w:t>
      </w:r>
      <w:r w:rsidDel="00000000" w:rsidR="00000000" w:rsidRPr="00000000">
        <w:rPr>
          <w:rFonts w:ascii="Arial" w:cs="Arial" w:eastAsia="Arial" w:hAnsi="Arial"/>
          <w:rtl w:val="0"/>
        </w:rPr>
        <w:t xml:space="preserve"> večerja, </w:t>
      </w:r>
      <w:r w:rsidDel="00000000" w:rsidR="00000000" w:rsidRPr="00000000">
        <w:rPr>
          <w:rFonts w:ascii="Arial" w:cs="Arial" w:eastAsia="Arial" w:hAnsi="Arial"/>
          <w:color w:val="000000"/>
          <w:rtl w:val="0"/>
        </w:rPr>
        <w:t xml:space="preserve">sobota - zaj</w:t>
      </w:r>
      <w:r w:rsidDel="00000000" w:rsidR="00000000" w:rsidRPr="00000000">
        <w:rPr>
          <w:rFonts w:ascii="Arial" w:cs="Arial" w:eastAsia="Arial" w:hAnsi="Arial"/>
          <w:rtl w:val="0"/>
        </w:rPr>
        <w:t xml:space="preserve">trk,</w:t>
      </w:r>
      <w:r w:rsidDel="00000000" w:rsidR="00000000" w:rsidRPr="00000000">
        <w:rPr>
          <w:rFonts w:ascii="Arial" w:cs="Arial" w:eastAsia="Arial" w:hAnsi="Arial"/>
          <w:color w:val="000000"/>
          <w:rtl w:val="0"/>
        </w:rPr>
        <w:t xml:space="preserve"> kosilo, večerja ter nedelja - zajtrk in kosilo). V ceno so vključeni tudi administrativni stroški. Potni stroški, stroški spremljevalca in druga prehrana ali pijača, ki so v režiji posameznika niso všteti v prijavnino in so stroš</w:t>
      </w:r>
      <w:r w:rsidDel="00000000" w:rsidR="00000000" w:rsidRPr="00000000">
        <w:rPr>
          <w:rFonts w:ascii="Arial" w:cs="Arial" w:eastAsia="Arial" w:hAnsi="Arial"/>
          <w:rtl w:val="0"/>
        </w:rPr>
        <w:t xml:space="preserve">ek</w:t>
      </w:r>
      <w:r w:rsidDel="00000000" w:rsidR="00000000" w:rsidRPr="00000000">
        <w:rPr>
          <w:rFonts w:ascii="Arial" w:cs="Arial" w:eastAsia="Arial" w:hAnsi="Arial"/>
          <w:color w:val="000000"/>
          <w:rtl w:val="0"/>
        </w:rPr>
        <w:t xml:space="preserve"> tekmovalca oz. spremljevalca.</w:t>
      </w:r>
      <w:r w:rsidDel="00000000" w:rsidR="00000000" w:rsidRPr="00000000">
        <w:rPr>
          <w:rtl w:val="0"/>
        </w:rPr>
      </w:r>
    </w:p>
    <w:p w:rsidR="00000000" w:rsidDel="00000000" w:rsidP="00000000" w:rsidRDefault="00000000" w:rsidRPr="00000000" w14:paraId="00000010">
      <w:pPr>
        <w:widowControl w:val="0"/>
        <w:spacing w:line="258" w:lineRule="auto"/>
        <w:ind w:left="19" w:right="508" w:hanging="9"/>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11">
      <w:pPr>
        <w:widowControl w:val="0"/>
        <w:spacing w:line="258" w:lineRule="auto"/>
        <w:ind w:left="19" w:right="508" w:hanging="9"/>
        <w:jc w:val="both"/>
        <w:rPr>
          <w:rFonts w:ascii="Arial" w:cs="Arial" w:eastAsia="Arial" w:hAnsi="Arial"/>
          <w:b w:val="1"/>
          <w:bCs w:val="1"/>
          <w:color w:val="000000"/>
          <w:u w:val="single"/>
          <w:shd w:fill="a4c2f4" w:val="clear"/>
        </w:rPr>
      </w:pPr>
      <w:r w:rsidDel="00000000" w:rsidR="00000000" w:rsidRPr="00000000">
        <w:rPr>
          <w:rFonts w:ascii="Arial" w:cs="Arial" w:eastAsia="Arial" w:hAnsi="Arial"/>
          <w:b w:val="1"/>
          <w:bCs w:val="1"/>
          <w:color w:val="000000"/>
          <w:u w:val="single"/>
          <w:shd w:fill="a4c2f4" w:val="clear"/>
          <w:rtl w:val="0"/>
        </w:rPr>
        <w:t xml:space="preserve">S strani Zveze društev slepih in slabovidnih je zahtevano minimalno število udeležencev 15. V kolikor bo udeležencev manj kot 15, smo primorani povišati prijavnino za 20€ po osebi. V takšnem primeru namreč ZDSSS zaračunava dodatni strošek najema dvorane. V</w:t>
      </w:r>
      <w:r w:rsidDel="00000000" w:rsidR="00000000" w:rsidRPr="00000000">
        <w:rPr>
          <w:rFonts w:ascii="Arial" w:cs="Arial" w:eastAsia="Arial" w:hAnsi="Arial"/>
          <w:b w:val="1"/>
          <w:bCs w:val="1"/>
          <w:u w:val="single"/>
          <w:shd w:fill="a4c2f4" w:val="clear"/>
          <w:rtl w:val="0"/>
        </w:rPr>
        <w:t xml:space="preserve"> </w:t>
      </w:r>
      <w:r w:rsidDel="00000000" w:rsidR="00000000" w:rsidRPr="00000000">
        <w:rPr>
          <w:rFonts w:ascii="Arial" w:cs="Arial" w:eastAsia="Arial" w:hAnsi="Arial"/>
          <w:b w:val="1"/>
          <w:bCs w:val="1"/>
          <w:color w:val="000000"/>
          <w:u w:val="single"/>
          <w:shd w:fill="a4c2f4" w:val="clear"/>
          <w:rtl w:val="0"/>
        </w:rPr>
        <w:t xml:space="preserve">primeru, da se to zgodi, bodo prijavljeni </w:t>
      </w:r>
      <w:r w:rsidDel="00000000" w:rsidR="00000000" w:rsidRPr="00000000">
        <w:rPr>
          <w:rFonts w:ascii="Arial" w:cs="Arial" w:eastAsia="Arial" w:hAnsi="Arial"/>
          <w:b w:val="1"/>
          <w:bCs w:val="1"/>
          <w:u w:val="single"/>
          <w:shd w:fill="a4c2f4" w:val="clear"/>
          <w:rtl w:val="0"/>
        </w:rPr>
        <w:t xml:space="preserve">o tem pravočasno obveščeni ob koncu roka za prijave.</w:t>
      </w:r>
      <w:r w:rsidDel="00000000" w:rsidR="00000000" w:rsidRPr="00000000">
        <w:rPr>
          <w:rtl w:val="0"/>
        </w:rPr>
      </w:r>
    </w:p>
    <w:p w:rsidR="00000000" w:rsidDel="00000000" w:rsidP="00000000" w:rsidRDefault="00000000" w:rsidRPr="00000000" w14:paraId="00000012">
      <w:pPr>
        <w:spacing w:after="44" w:line="240" w:lineRule="auto"/>
        <w:rPr>
          <w:sz w:val="24"/>
          <w:szCs w:val="24"/>
        </w:rPr>
      </w:pPr>
      <w:r w:rsidDel="00000000" w:rsidR="00000000" w:rsidRPr="00000000">
        <w:rPr>
          <w:rtl w:val="0"/>
        </w:rPr>
      </w:r>
    </w:p>
    <w:p w:rsidR="00000000" w:rsidDel="00000000" w:rsidP="00000000" w:rsidRDefault="00000000" w:rsidRPr="00000000" w14:paraId="00000013">
      <w:pPr>
        <w:widowControl w:val="0"/>
        <w:spacing w:line="240" w:lineRule="auto"/>
        <w:ind w:left="10" w:right="-20" w:firstLine="0"/>
        <w:rPr>
          <w:color w:val="000000"/>
        </w:rPr>
      </w:pPr>
      <w:r w:rsidDel="00000000" w:rsidR="00000000" w:rsidRPr="00000000">
        <w:rPr>
          <w:rFonts w:ascii="Arial" w:cs="Arial" w:eastAsia="Arial" w:hAnsi="Arial"/>
          <w:color w:val="000000"/>
          <w:rtl w:val="0"/>
        </w:rPr>
        <w:t xml:space="preserve">V kolikor še niste član ŠDSS in bi to želeli postati, nam to sporočite v prijavnici.</w:t>
      </w:r>
      <w:r w:rsidDel="00000000" w:rsidR="00000000" w:rsidRPr="00000000">
        <w:rPr>
          <w:rtl w:val="0"/>
        </w:rPr>
      </w:r>
    </w:p>
    <w:p w:rsidR="00000000" w:rsidDel="00000000" w:rsidP="00000000" w:rsidRDefault="00000000" w:rsidRPr="00000000" w14:paraId="00000014">
      <w:pPr>
        <w:widowControl w:val="0"/>
        <w:spacing w:before="55" w:lineRule="auto"/>
        <w:ind w:left="19" w:right="472" w:hanging="9"/>
        <w:rPr>
          <w:rFonts w:ascii="Arial" w:cs="Arial" w:eastAsia="Arial" w:hAnsi="Arial"/>
        </w:rPr>
      </w:pPr>
      <w:bookmarkStart w:colFirst="0" w:colLast="0" w:name="_heading=h.30j0zll" w:id="1"/>
      <w:bookmarkEnd w:id="1"/>
      <w:r w:rsidDel="00000000" w:rsidR="00000000" w:rsidRPr="00000000">
        <w:rPr>
          <w:rFonts w:ascii="Arial" w:cs="Arial" w:eastAsia="Arial" w:hAnsi="Arial"/>
          <w:b w:val="1"/>
          <w:bCs w:val="1"/>
          <w:i w:val="1"/>
          <w:iCs w:val="1"/>
          <w:color w:val="000000"/>
          <w:u w:val="single"/>
          <w:rtl w:val="0"/>
        </w:rPr>
        <w:t xml:space="preserve">Članarin</w:t>
      </w:r>
      <w:r w:rsidDel="00000000" w:rsidR="00000000" w:rsidRPr="00000000">
        <w:rPr>
          <w:rFonts w:ascii="Arial" w:cs="Arial" w:eastAsia="Arial" w:hAnsi="Arial"/>
          <w:b w:val="1"/>
          <w:bCs w:val="1"/>
          <w:i w:val="1"/>
          <w:iCs w:val="1"/>
          <w:u w:val="single"/>
          <w:rtl w:val="0"/>
        </w:rPr>
        <w:t xml:space="preserve">a</w:t>
      </w:r>
      <w:r w:rsidDel="00000000" w:rsidR="00000000" w:rsidRPr="00000000">
        <w:rPr>
          <w:rFonts w:ascii="Arial" w:cs="Arial" w:eastAsia="Arial" w:hAnsi="Arial"/>
          <w:b w:val="1"/>
          <w:bCs w:val="1"/>
          <w:i w:val="1"/>
          <w:iCs w:val="1"/>
          <w:color w:val="000000"/>
          <w:u w:val="single"/>
          <w:rtl w:val="0"/>
        </w:rPr>
        <w:t xml:space="preserve"> ŠDSS za leto 202</w:t>
      </w:r>
      <w:r w:rsidDel="00000000" w:rsidR="00000000" w:rsidRPr="00000000">
        <w:rPr>
          <w:rFonts w:ascii="Arial" w:cs="Arial" w:eastAsia="Arial" w:hAnsi="Arial"/>
          <w:b w:val="1"/>
          <w:bCs w:val="1"/>
          <w:i w:val="1"/>
          <w:iCs w:val="1"/>
          <w:u w:val="single"/>
          <w:rtl w:val="0"/>
        </w:rPr>
        <w:t xml:space="preserve">6</w:t>
      </w:r>
      <w:r w:rsidDel="00000000" w:rsidR="00000000" w:rsidRPr="00000000">
        <w:rPr>
          <w:rFonts w:ascii="Arial" w:cs="Arial" w:eastAsia="Arial" w:hAnsi="Arial"/>
          <w:b w:val="1"/>
          <w:bCs w:val="1"/>
          <w:i w:val="1"/>
          <w:iCs w:val="1"/>
          <w:color w:val="000000"/>
          <w:u w:val="single"/>
          <w:rtl w:val="0"/>
        </w:rPr>
        <w:t xml:space="preserve"> </w:t>
      </w:r>
      <w:r w:rsidDel="00000000" w:rsidR="00000000" w:rsidRPr="00000000">
        <w:rPr>
          <w:rFonts w:ascii="Arial" w:cs="Arial" w:eastAsia="Arial" w:hAnsi="Arial"/>
          <w:b w:val="1"/>
          <w:bCs w:val="1"/>
          <w:i w:val="1"/>
          <w:iCs w:val="1"/>
          <w:u w:val="single"/>
          <w:rtl w:val="0"/>
        </w:rPr>
        <w:t xml:space="preserve">znaša </w:t>
      </w:r>
      <w:r w:rsidDel="00000000" w:rsidR="00000000" w:rsidRPr="00000000">
        <w:rPr>
          <w:rFonts w:ascii="Arial" w:cs="Arial" w:eastAsia="Arial" w:hAnsi="Arial"/>
          <w:b w:val="1"/>
          <w:bCs w:val="1"/>
          <w:i w:val="1"/>
          <w:iCs w:val="1"/>
          <w:color w:val="000000"/>
          <w:u w:val="single"/>
          <w:rtl w:val="0"/>
        </w:rPr>
        <w:t xml:space="preserve">10€.</w:t>
      </w:r>
      <w:r w:rsidDel="00000000" w:rsidR="00000000" w:rsidRPr="00000000">
        <w:rPr>
          <w:rFonts w:ascii="Arial" w:cs="Arial" w:eastAsia="Arial" w:hAnsi="Arial"/>
          <w:color w:val="000000"/>
          <w:rtl w:val="0"/>
        </w:rPr>
        <w:t xml:space="preserve"> S članstvom pridobite tudi ugodnosti pri </w:t>
      </w:r>
      <w:r w:rsidDel="00000000" w:rsidR="00000000" w:rsidRPr="00000000">
        <w:rPr>
          <w:rFonts w:ascii="Arial" w:cs="Arial" w:eastAsia="Arial" w:hAnsi="Arial"/>
          <w:rtl w:val="0"/>
        </w:rPr>
        <w:t xml:space="preserve">drugih</w:t>
      </w:r>
      <w:r w:rsidDel="00000000" w:rsidR="00000000" w:rsidRPr="00000000">
        <w:rPr>
          <w:rFonts w:ascii="Arial" w:cs="Arial" w:eastAsia="Arial" w:hAnsi="Arial"/>
          <w:color w:val="000000"/>
          <w:rtl w:val="0"/>
        </w:rPr>
        <w:t xml:space="preserve"> dogodk</w:t>
      </w:r>
      <w:r w:rsidDel="00000000" w:rsidR="00000000" w:rsidRPr="00000000">
        <w:rPr>
          <w:rFonts w:ascii="Arial" w:cs="Arial" w:eastAsia="Arial" w:hAnsi="Arial"/>
          <w:rtl w:val="0"/>
        </w:rPr>
        <w:t xml:space="preserve">ih ŠDSS.</w:t>
      </w:r>
    </w:p>
    <w:p w:rsidR="00000000" w:rsidDel="00000000" w:rsidP="00000000" w:rsidRDefault="00000000" w:rsidRPr="00000000" w14:paraId="00000015">
      <w:pPr>
        <w:widowControl w:val="0"/>
        <w:spacing w:before="55" w:lineRule="auto"/>
        <w:ind w:left="19" w:right="472" w:hanging="9"/>
        <w:rPr>
          <w:rFonts w:ascii="Arial" w:cs="Arial" w:eastAsia="Arial" w:hAnsi="Arial"/>
        </w:rPr>
      </w:pPr>
      <w:bookmarkStart w:colFirst="0" w:colLast="0" w:name="_heading=h.kqzacfaiji0b" w:id="2"/>
      <w:bookmarkEnd w:id="2"/>
      <w:r w:rsidDel="00000000" w:rsidR="00000000" w:rsidRPr="00000000">
        <w:rPr>
          <w:rtl w:val="0"/>
        </w:rPr>
      </w:r>
    </w:p>
    <w:p w:rsidR="00000000" w:rsidDel="00000000" w:rsidP="00000000" w:rsidRDefault="00000000" w:rsidRPr="00000000" w14:paraId="00000016">
      <w:pPr>
        <w:widowControl w:val="0"/>
        <w:spacing w:before="55" w:lineRule="auto"/>
        <w:ind w:left="19" w:right="472" w:hanging="9"/>
        <w:rPr>
          <w:rFonts w:ascii="Arial" w:cs="Arial" w:eastAsia="Arial" w:hAnsi="Arial"/>
        </w:rPr>
      </w:pPr>
      <w:bookmarkStart w:colFirst="0" w:colLast="0" w:name="_heading=h.ndciiwk0dwp7" w:id="3"/>
      <w:bookmarkEnd w:id="3"/>
      <w:r w:rsidDel="00000000" w:rsidR="00000000" w:rsidRPr="00000000">
        <w:rPr>
          <w:rFonts w:ascii="Arial" w:cs="Arial" w:eastAsia="Arial" w:hAnsi="Arial"/>
          <w:rtl w:val="0"/>
        </w:rPr>
        <w:t xml:space="preserve">Članarino in prijavnino morajo udeleženci po prejetem računu plačati na TRR Športnega društva slepih in slabovidnih pred začetkom tekmovanja oz. po dogovoru z organizatorjem.</w:t>
      </w:r>
    </w:p>
    <w:p w:rsidR="00000000" w:rsidDel="00000000" w:rsidP="00000000" w:rsidRDefault="00000000" w:rsidRPr="00000000" w14:paraId="00000017">
      <w:pPr>
        <w:widowControl w:val="0"/>
        <w:spacing w:line="240" w:lineRule="auto"/>
        <w:ind w:left="0" w:right="-20" w:firstLine="0"/>
        <w:rPr>
          <w:rFonts w:ascii="Arial" w:cs="Arial" w:eastAsia="Arial" w:hAnsi="Arial"/>
        </w:rPr>
      </w:pPr>
      <w:r w:rsidDel="00000000" w:rsidR="00000000" w:rsidRPr="00000000">
        <w:rPr>
          <w:rtl w:val="0"/>
        </w:rPr>
      </w:r>
    </w:p>
    <w:p w:rsidR="00000000" w:rsidDel="00000000" w:rsidP="00000000" w:rsidRDefault="00000000" w:rsidRPr="00000000" w14:paraId="00000018">
      <w:pPr>
        <w:widowControl w:val="0"/>
        <w:spacing w:line="240" w:lineRule="auto"/>
        <w:ind w:left="0" w:right="-20" w:firstLine="0"/>
        <w:rPr>
          <w:rFonts w:ascii="Arial" w:cs="Arial" w:eastAsia="Arial" w:hAnsi="Arial"/>
        </w:rPr>
      </w:pPr>
      <w:r w:rsidDel="00000000" w:rsidR="00000000" w:rsidRPr="00000000">
        <w:rPr>
          <w:rtl w:val="0"/>
        </w:rPr>
      </w:r>
    </w:p>
    <w:p w:rsidR="00000000" w:rsidDel="00000000" w:rsidP="00000000" w:rsidRDefault="00000000" w:rsidRPr="00000000" w14:paraId="00000019">
      <w:pPr>
        <w:widowControl w:val="0"/>
        <w:spacing w:line="240" w:lineRule="auto"/>
        <w:ind w:left="0" w:right="-20" w:firstLine="0"/>
        <w:rPr>
          <w:rFonts w:ascii="Arial" w:cs="Arial" w:eastAsia="Arial" w:hAnsi="Arial"/>
          <w:color w:val="000000"/>
        </w:rPr>
      </w:pPr>
      <w:r w:rsidDel="00000000" w:rsidR="00000000" w:rsidRPr="00000000">
        <w:rPr>
          <w:rFonts w:ascii="Arial" w:cs="Arial" w:eastAsia="Arial" w:hAnsi="Arial"/>
          <w:color w:val="000000"/>
          <w:rtl w:val="0"/>
        </w:rPr>
        <w:t xml:space="preserve">Na tekmovanje se lahko prijavite:</w:t>
      </w:r>
    </w:p>
    <w:p w:rsidR="00000000" w:rsidDel="00000000" w:rsidP="00000000" w:rsidRDefault="00000000" w:rsidRPr="00000000" w14:paraId="0000001A">
      <w:pPr>
        <w:spacing w:after="71"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B">
      <w:pPr>
        <w:widowControl w:val="0"/>
        <w:spacing w:line="240" w:lineRule="auto"/>
        <w:ind w:left="10" w:right="-20" w:firstLine="0"/>
        <w:rPr>
          <w:rFonts w:ascii="Arial" w:cs="Arial" w:eastAsia="Arial" w:hAnsi="Arial"/>
          <w:b w:val="1"/>
          <w:bCs w:val="1"/>
          <w:i w:val="1"/>
          <w:iCs w:val="1"/>
          <w:u w:val="single"/>
        </w:rPr>
      </w:pPr>
      <w:r w:rsidDel="00000000" w:rsidR="00000000" w:rsidRPr="00000000">
        <w:rPr>
          <w:rFonts w:ascii="Arial" w:cs="Arial" w:eastAsia="Arial" w:hAnsi="Arial"/>
          <w:b w:val="1"/>
          <w:bCs w:val="1"/>
          <w:i w:val="1"/>
          <w:iCs w:val="1"/>
          <w:u w:val="single"/>
          <w:rtl w:val="0"/>
        </w:rPr>
        <w:t xml:space="preserve">z oddajo izpolnjene priložene prijavnice </w:t>
      </w:r>
      <w:r w:rsidDel="00000000" w:rsidR="00000000" w:rsidRPr="00000000">
        <w:rPr>
          <w:rFonts w:ascii="Arial" w:cs="Arial" w:eastAsia="Arial" w:hAnsi="Arial"/>
          <w:b w:val="1"/>
          <w:bCs w:val="1"/>
          <w:i w:val="1"/>
          <w:iCs w:val="1"/>
          <w:color w:val="000000"/>
          <w:u w:val="single"/>
          <w:rtl w:val="0"/>
        </w:rPr>
        <w:t xml:space="preserve">preko e- pošte: </w:t>
      </w:r>
      <w:hyperlink r:id="rId7">
        <w:r w:rsidDel="00000000" w:rsidR="00000000" w:rsidRPr="00000000">
          <w:rPr>
            <w:rFonts w:ascii="Arial" w:cs="Arial" w:eastAsia="Arial" w:hAnsi="Arial"/>
            <w:color w:val="1155cc"/>
            <w:u w:val="single"/>
            <w:rtl w:val="0"/>
          </w:rPr>
          <w:t xml:space="preserve">i</w:t>
        </w:r>
      </w:hyperlink>
      <w:hyperlink r:id="rId8">
        <w:r w:rsidDel="00000000" w:rsidR="00000000" w:rsidRPr="00000000">
          <w:rPr>
            <w:rFonts w:ascii="Arial" w:cs="Arial" w:eastAsia="Arial" w:hAnsi="Arial"/>
            <w:b w:val="1"/>
            <w:bCs w:val="1"/>
            <w:i w:val="1"/>
            <w:iCs w:val="1"/>
            <w:color w:val="1155cc"/>
            <w:u w:val="single"/>
            <w:rtl w:val="0"/>
          </w:rPr>
          <w:t xml:space="preserve">nfo@sdss-sl.org</w:t>
        </w:r>
      </w:hyperlink>
      <w:r w:rsidDel="00000000" w:rsidR="00000000" w:rsidRPr="00000000">
        <w:rPr>
          <w:rFonts w:ascii="Arial" w:cs="Arial" w:eastAsia="Arial" w:hAnsi="Arial"/>
          <w:b w:val="1"/>
          <w:bCs w:val="1"/>
          <w:i w:val="1"/>
          <w:iCs w:val="1"/>
          <w:u w:val="single"/>
          <w:rtl w:val="0"/>
        </w:rPr>
        <w:t xml:space="preserve"> </w:t>
      </w:r>
    </w:p>
    <w:p w:rsidR="00000000" w:rsidDel="00000000" w:rsidP="00000000" w:rsidRDefault="00000000" w:rsidRPr="00000000" w14:paraId="0000001C">
      <w:pPr>
        <w:widowControl w:val="0"/>
        <w:spacing w:line="240" w:lineRule="auto"/>
        <w:ind w:left="10" w:right="-20" w:firstLine="0"/>
        <w:rPr>
          <w:rFonts w:ascii="Arial" w:cs="Arial" w:eastAsia="Arial" w:hAnsi="Arial"/>
          <w:b w:val="1"/>
          <w:bCs w:val="1"/>
          <w:i w:val="1"/>
          <w:iCs w:val="1"/>
          <w:u w:val="single"/>
        </w:rPr>
      </w:pPr>
      <w:r w:rsidDel="00000000" w:rsidR="00000000" w:rsidRPr="00000000">
        <w:rPr>
          <w:rFonts w:ascii="Arial" w:cs="Arial" w:eastAsia="Arial" w:hAnsi="Arial"/>
          <w:b w:val="1"/>
          <w:bCs w:val="1"/>
          <w:i w:val="1"/>
          <w:iCs w:val="1"/>
          <w:u w:val="single"/>
          <w:rtl w:val="0"/>
        </w:rPr>
        <w:t xml:space="preserve">ali z izpolnitvijo obrazca na spletni strani: </w:t>
      </w:r>
      <w:hyperlink r:id="rId9">
        <w:r w:rsidDel="00000000" w:rsidR="00000000" w:rsidRPr="00000000">
          <w:rPr>
            <w:rFonts w:ascii="Arial" w:cs="Arial" w:eastAsia="Arial" w:hAnsi="Arial"/>
            <w:b w:val="1"/>
            <w:bCs w:val="1"/>
            <w:i w:val="1"/>
            <w:iCs w:val="1"/>
            <w:color w:val="1155cc"/>
            <w:u w:val="single"/>
            <w:rtl w:val="0"/>
          </w:rPr>
          <w:t xml:space="preserve">https://sdss-sl.org</w:t>
        </w:r>
      </w:hyperlink>
      <w:r w:rsidDel="00000000" w:rsidR="00000000" w:rsidRPr="00000000">
        <w:rPr>
          <w:rFonts w:ascii="Arial" w:cs="Arial" w:eastAsia="Arial" w:hAnsi="Arial"/>
          <w:b w:val="1"/>
          <w:bCs w:val="1"/>
          <w:i w:val="1"/>
          <w:iCs w:val="1"/>
          <w:u w:val="single"/>
          <w:rtl w:val="0"/>
        </w:rPr>
        <w:t xml:space="preserve"> </w:t>
      </w:r>
    </w:p>
    <w:p w:rsidR="00000000" w:rsidDel="00000000" w:rsidP="00000000" w:rsidRDefault="00000000" w:rsidRPr="00000000" w14:paraId="0000001D">
      <w:pPr>
        <w:spacing w:after="103"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E">
      <w:pPr>
        <w:spacing w:after="103"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F">
      <w:pPr>
        <w:spacing w:after="103"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0">
      <w:pPr>
        <w:widowControl w:val="0"/>
        <w:spacing w:line="240" w:lineRule="auto"/>
        <w:ind w:left="15" w:right="-20" w:firstLine="0"/>
        <w:rPr>
          <w:rFonts w:ascii="Arial" w:cs="Arial" w:eastAsia="Arial" w:hAnsi="Arial"/>
          <w:b w:val="1"/>
          <w:bCs w:val="1"/>
          <w:i w:val="1"/>
          <w:iCs w:val="1"/>
          <w:color w:val="000000"/>
        </w:rPr>
      </w:pPr>
      <w:r w:rsidDel="00000000" w:rsidR="00000000" w:rsidRPr="00000000">
        <w:rPr>
          <w:rFonts w:ascii="Arial" w:cs="Arial" w:eastAsia="Arial" w:hAnsi="Arial"/>
          <w:b w:val="1"/>
          <w:bCs w:val="1"/>
          <w:i w:val="1"/>
          <w:iCs w:val="1"/>
          <w:color w:val="000000"/>
          <w:u w:val="single"/>
          <w:rtl w:val="0"/>
        </w:rPr>
        <w:t xml:space="preserve">Prijave za udeležbo je potrebno oddati najkasneje do </w:t>
      </w:r>
      <w:r w:rsidDel="00000000" w:rsidR="00000000" w:rsidRPr="00000000">
        <w:rPr>
          <w:rFonts w:ascii="Arial" w:cs="Arial" w:eastAsia="Arial" w:hAnsi="Arial"/>
          <w:b w:val="1"/>
          <w:bCs w:val="1"/>
          <w:i w:val="1"/>
          <w:iCs w:val="1"/>
          <w:u w:val="single"/>
          <w:rtl w:val="0"/>
        </w:rPr>
        <w:t xml:space="preserve">četrtka</w:t>
      </w:r>
      <w:r w:rsidDel="00000000" w:rsidR="00000000" w:rsidRPr="00000000">
        <w:rPr>
          <w:rFonts w:ascii="Arial" w:cs="Arial" w:eastAsia="Arial" w:hAnsi="Arial"/>
          <w:b w:val="1"/>
          <w:bCs w:val="1"/>
          <w:i w:val="1"/>
          <w:iCs w:val="1"/>
          <w:color w:val="000000"/>
          <w:u w:val="single"/>
          <w:rtl w:val="0"/>
        </w:rPr>
        <w:t xml:space="preserve">, </w:t>
      </w:r>
      <w:r w:rsidDel="00000000" w:rsidR="00000000" w:rsidRPr="00000000">
        <w:rPr>
          <w:rFonts w:ascii="Arial" w:cs="Arial" w:eastAsia="Arial" w:hAnsi="Arial"/>
          <w:b w:val="1"/>
          <w:bCs w:val="1"/>
          <w:i w:val="1"/>
          <w:iCs w:val="1"/>
          <w:u w:val="single"/>
          <w:rtl w:val="0"/>
        </w:rPr>
        <w:t xml:space="preserve">14</w:t>
      </w:r>
      <w:r w:rsidDel="00000000" w:rsidR="00000000" w:rsidRPr="00000000">
        <w:rPr>
          <w:rFonts w:ascii="Arial" w:cs="Arial" w:eastAsia="Arial" w:hAnsi="Arial"/>
          <w:b w:val="1"/>
          <w:bCs w:val="1"/>
          <w:i w:val="1"/>
          <w:iCs w:val="1"/>
          <w:color w:val="000000"/>
          <w:u w:val="single"/>
          <w:rtl w:val="0"/>
        </w:rPr>
        <w:t xml:space="preserve">. </w:t>
      </w:r>
      <w:r w:rsidDel="00000000" w:rsidR="00000000" w:rsidRPr="00000000">
        <w:rPr>
          <w:rFonts w:ascii="Arial" w:cs="Arial" w:eastAsia="Arial" w:hAnsi="Arial"/>
          <w:b w:val="1"/>
          <w:bCs w:val="1"/>
          <w:i w:val="1"/>
          <w:iCs w:val="1"/>
          <w:u w:val="single"/>
          <w:rtl w:val="0"/>
        </w:rPr>
        <w:t xml:space="preserve">5</w:t>
      </w:r>
      <w:r w:rsidDel="00000000" w:rsidR="00000000" w:rsidRPr="00000000">
        <w:rPr>
          <w:rFonts w:ascii="Arial" w:cs="Arial" w:eastAsia="Arial" w:hAnsi="Arial"/>
          <w:b w:val="1"/>
          <w:bCs w:val="1"/>
          <w:i w:val="1"/>
          <w:iCs w:val="1"/>
          <w:color w:val="000000"/>
          <w:u w:val="single"/>
          <w:rtl w:val="0"/>
        </w:rPr>
        <w:t xml:space="preserve">. 202</w:t>
      </w:r>
      <w:r w:rsidDel="00000000" w:rsidR="00000000" w:rsidRPr="00000000">
        <w:rPr>
          <w:rFonts w:ascii="Arial" w:cs="Arial" w:eastAsia="Arial" w:hAnsi="Arial"/>
          <w:b w:val="1"/>
          <w:bCs w:val="1"/>
          <w:i w:val="1"/>
          <w:iCs w:val="1"/>
          <w:u w:val="single"/>
          <w:rtl w:val="0"/>
        </w:rPr>
        <w:t xml:space="preserve">6.</w:t>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-14283</wp:posOffset>
                </wp:positionH>
                <wp:positionV relativeFrom="paragraph">
                  <wp:posOffset>-14283</wp:posOffset>
                </wp:positionV>
                <wp:extent cx="4910075" cy="250318"/>
                <wp:effectExtent b="0" l="0" r="0" t="0"/>
                <wp:wrapNone/>
                <wp:docPr id="1" name=""/>
                <a:graphic>
                  <a:graphicData uri="http://schemas.microsoft.com/office/word/2010/wordprocessingShape">
                    <wps:wsp>
                      <wps:cNvSpPr/>
                      <wps:cNvPr id="2" name="Shape 2"/>
                      <wps:spPr>
                        <a:xfrm>
                          <a:off x="2933825" y="3697704"/>
                          <a:ext cx="4824350" cy="164593"/>
                        </a:xfrm>
                        <a:custGeom>
                          <a:rect b="b" l="l" r="r" t="t"/>
                          <a:pathLst>
                            <a:path extrusionOk="0" h="164593" w="4824350">
                              <a:moveTo>
                                <a:pt x="0" y="0"/>
                              </a:moveTo>
                              <a:lnTo>
                                <a:pt x="0" y="164593"/>
                              </a:lnTo>
                              <a:lnTo>
                                <a:pt x="4824350" y="164593"/>
                              </a:lnTo>
                              <a:lnTo>
                                <a:pt x="4824350" y="0"/>
                              </a:lnTo>
                              <a:lnTo>
                                <a:pt x="0" y="0"/>
                              </a:lnTo>
                              <a:close/>
                            </a:path>
                          </a:pathLst>
                        </a:custGeom>
                        <a:solidFill>
                          <a:srgbClr val="FFFF00"/>
                        </a:solidFill>
                        <a:ln>
                          <a:noFill/>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-14283</wp:posOffset>
                </wp:positionH>
                <wp:positionV relativeFrom="paragraph">
                  <wp:posOffset>-14283</wp:posOffset>
                </wp:positionV>
                <wp:extent cx="4910075" cy="250318"/>
                <wp:effectExtent b="0" l="0" r="0" t="0"/>
                <wp:wrapNone/>
                <wp:docPr id="1"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4910075" cy="250318"/>
                        </a:xfrm>
                        <a:prstGeom prst="rect"/>
                        <a:ln/>
                      </pic:spPr>
                    </pic:pic>
                  </a:graphicData>
                </a:graphic>
              </wp:anchor>
            </w:drawing>
          </mc:Fallback>
        </mc:AlternateContent>
      </w:r>
    </w:p>
    <w:p w:rsidR="00000000" w:rsidDel="00000000" w:rsidP="00000000" w:rsidRDefault="00000000" w:rsidRPr="00000000" w14:paraId="00000021">
      <w:pPr>
        <w:spacing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2">
      <w:pPr>
        <w:spacing w:after="6" w:line="140" w:lineRule="auto"/>
        <w:rPr>
          <w:rFonts w:ascii="Arial" w:cs="Arial" w:eastAsia="Arial" w:hAnsi="Arial"/>
          <w:sz w:val="14"/>
          <w:szCs w:val="14"/>
        </w:rPr>
      </w:pPr>
      <w:r w:rsidDel="00000000" w:rsidR="00000000" w:rsidRPr="00000000">
        <w:rPr>
          <w:rtl w:val="0"/>
        </w:rPr>
      </w:r>
    </w:p>
    <w:p w:rsidR="00000000" w:rsidDel="00000000" w:rsidP="00000000" w:rsidRDefault="00000000" w:rsidRPr="00000000" w14:paraId="00000023">
      <w:pPr>
        <w:widowControl w:val="0"/>
        <w:spacing w:line="240" w:lineRule="auto"/>
        <w:ind w:left="10" w:right="-20" w:firstLine="0"/>
        <w:rPr>
          <w:b w:val="1"/>
          <w:bCs w:val="1"/>
          <w:color w:val="000000"/>
          <w:u w:val="single"/>
        </w:rPr>
      </w:pPr>
      <w:r w:rsidDel="00000000" w:rsidR="00000000" w:rsidRPr="00000000">
        <w:rPr>
          <w:rFonts w:ascii="Arial" w:cs="Arial" w:eastAsia="Arial" w:hAnsi="Arial"/>
          <w:b w:val="1"/>
          <w:bCs w:val="1"/>
          <w:color w:val="000000"/>
          <w:u w:val="single"/>
          <w:rtl w:val="0"/>
        </w:rPr>
        <w:t xml:space="preserve">Nepopolnih in prepoznih prijav organizator ne bo upošteval.</w:t>
      </w:r>
      <w:r w:rsidDel="00000000" w:rsidR="00000000" w:rsidRPr="00000000">
        <w:rPr>
          <w:rtl w:val="0"/>
        </w:rPr>
      </w:r>
    </w:p>
    <w:p w:rsidR="00000000" w:rsidDel="00000000" w:rsidP="00000000" w:rsidRDefault="00000000" w:rsidRPr="00000000" w14:paraId="00000024">
      <w:pPr>
        <w:spacing w:after="56" w:line="240" w:lineRule="auto"/>
        <w:rPr>
          <w:sz w:val="24"/>
          <w:szCs w:val="24"/>
        </w:rPr>
      </w:pPr>
      <w:r w:rsidDel="00000000" w:rsidR="00000000" w:rsidRPr="00000000">
        <w:rPr>
          <w:rtl w:val="0"/>
        </w:rPr>
      </w:r>
    </w:p>
    <w:p w:rsidR="00000000" w:rsidDel="00000000" w:rsidP="00000000" w:rsidRDefault="00000000" w:rsidRPr="00000000" w14:paraId="00000025">
      <w:pPr>
        <w:widowControl w:val="0"/>
        <w:spacing w:line="258" w:lineRule="auto"/>
        <w:ind w:left="19" w:right="517" w:hanging="9"/>
        <w:jc w:val="both"/>
        <w:rPr>
          <w:rFonts w:ascii="Arial" w:cs="Arial" w:eastAsia="Arial" w:hAnsi="Arial"/>
        </w:rPr>
      </w:pPr>
      <w:r w:rsidDel="00000000" w:rsidR="00000000" w:rsidRPr="00000000">
        <w:rPr>
          <w:rtl w:val="0"/>
        </w:rPr>
      </w:r>
    </w:p>
    <w:p w:rsidR="00000000" w:rsidDel="00000000" w:rsidP="00000000" w:rsidRDefault="00000000" w:rsidRPr="00000000" w14:paraId="00000026">
      <w:pPr>
        <w:widowControl w:val="0"/>
        <w:spacing w:line="258" w:lineRule="auto"/>
        <w:ind w:left="19" w:right="517" w:hanging="9"/>
        <w:jc w:val="both"/>
        <w:rPr>
          <w:rFonts w:ascii="Arial" w:cs="Arial" w:eastAsia="Arial" w:hAnsi="Arial"/>
          <w:color w:val="000000"/>
        </w:rPr>
      </w:pPr>
      <w:r w:rsidDel="00000000" w:rsidR="00000000" w:rsidRPr="00000000">
        <w:rPr>
          <w:rFonts w:ascii="Arial" w:cs="Arial" w:eastAsia="Arial" w:hAnsi="Arial"/>
          <w:color w:val="000000"/>
          <w:rtl w:val="0"/>
        </w:rPr>
        <w:t xml:space="preserve">V primeru, da se prijavljeni tekmovalec tekmovanja ne more udeležiti, in tega ne sporoči organizatorju pred začetkom tekmovanja, mu bo organizator zaračunal celotne stroške prijavnine.</w:t>
      </w:r>
    </w:p>
    <w:p w:rsidR="00000000" w:rsidDel="00000000" w:rsidP="00000000" w:rsidRDefault="00000000" w:rsidRPr="00000000" w14:paraId="00000027">
      <w:pPr>
        <w:widowControl w:val="0"/>
        <w:spacing w:before="38" w:lineRule="auto"/>
        <w:ind w:left="19" w:right="473" w:hanging="9"/>
        <w:rPr>
          <w:color w:val="000000"/>
        </w:rPr>
      </w:pPr>
      <w:r w:rsidDel="00000000" w:rsidR="00000000" w:rsidRPr="00000000">
        <w:rPr>
          <w:rFonts w:ascii="Arial" w:cs="Arial" w:eastAsia="Arial" w:hAnsi="Arial"/>
          <w:color w:val="000000"/>
          <w:rtl w:val="0"/>
        </w:rPr>
        <w:t xml:space="preserve">Prav tako bo organizator tekmovalcu zaračunal celotne stroške prijavnine v primeru, da se tekmovalec tekmovanja udeleži in ga predčasno zapusti.</w:t>
      </w:r>
      <w:r w:rsidDel="00000000" w:rsidR="00000000" w:rsidRPr="00000000">
        <w:rPr>
          <w:rtl w:val="0"/>
        </w:rPr>
      </w:r>
    </w:p>
    <w:p w:rsidR="00000000" w:rsidDel="00000000" w:rsidP="00000000" w:rsidRDefault="00000000" w:rsidRPr="00000000" w14:paraId="00000028">
      <w:pPr>
        <w:spacing w:after="62" w:line="240" w:lineRule="auto"/>
        <w:rPr>
          <w:sz w:val="24"/>
          <w:szCs w:val="24"/>
        </w:rPr>
      </w:pPr>
      <w:r w:rsidDel="00000000" w:rsidR="00000000" w:rsidRPr="00000000">
        <w:rPr>
          <w:rtl w:val="0"/>
        </w:rPr>
      </w:r>
    </w:p>
    <w:p w:rsidR="00000000" w:rsidDel="00000000" w:rsidP="00000000" w:rsidRDefault="00000000" w:rsidRPr="00000000" w14:paraId="00000029">
      <w:pPr>
        <w:widowControl w:val="0"/>
        <w:spacing w:line="257" w:lineRule="auto"/>
        <w:ind w:left="19" w:right="479" w:hanging="9"/>
        <w:rPr>
          <w:rFonts w:ascii="Arial" w:cs="Arial" w:eastAsia="Arial" w:hAnsi="Arial"/>
          <w:shd w:fill="a4c2f4" w:val="clear"/>
        </w:rPr>
      </w:pPr>
      <w:r w:rsidDel="00000000" w:rsidR="00000000" w:rsidRPr="00000000">
        <w:rPr>
          <w:rFonts w:ascii="Arial" w:cs="Arial" w:eastAsia="Arial" w:hAnsi="Arial"/>
          <w:color w:val="000000"/>
          <w:rtl w:val="0"/>
        </w:rPr>
        <w:t xml:space="preserve">Tudi spremljevalec mora izpolniti prijavnico in v prijavnici opozoriti, da je samo spremljevalec in ne tekmovalec. </w:t>
      </w:r>
      <w:r w:rsidDel="00000000" w:rsidR="00000000" w:rsidRPr="00000000">
        <w:rPr>
          <w:rFonts w:ascii="Arial" w:cs="Arial" w:eastAsia="Arial" w:hAnsi="Arial"/>
          <w:color w:val="000000"/>
          <w:shd w:fill="a4c2f4" w:val="clear"/>
          <w:rtl w:val="0"/>
        </w:rPr>
        <w:t xml:space="preserve">Cena za spremljevalca je enaka kot za tekm</w:t>
      </w:r>
      <w:r w:rsidDel="00000000" w:rsidR="00000000" w:rsidRPr="00000000">
        <w:rPr>
          <w:rFonts w:ascii="Arial" w:cs="Arial" w:eastAsia="Arial" w:hAnsi="Arial"/>
          <w:shd w:fill="a4c2f4" w:val="clear"/>
          <w:rtl w:val="0"/>
        </w:rPr>
        <w:t xml:space="preserve">ovalca</w:t>
      </w:r>
      <w:r w:rsidDel="00000000" w:rsidR="00000000" w:rsidRPr="00000000">
        <w:rPr>
          <w:rFonts w:ascii="Arial" w:cs="Arial" w:eastAsia="Arial" w:hAnsi="Arial"/>
          <w:color w:val="000000"/>
          <w:shd w:fill="a4c2f4" w:val="clear"/>
          <w:rtl w:val="0"/>
        </w:rPr>
        <w:t xml:space="preserve"> (70 € člani oz. </w:t>
      </w:r>
      <w:r w:rsidDel="00000000" w:rsidR="00000000" w:rsidRPr="00000000">
        <w:rPr>
          <w:rFonts w:ascii="Arial" w:cs="Arial" w:eastAsia="Arial" w:hAnsi="Arial"/>
          <w:shd w:fill="a4c2f4" w:val="clear"/>
          <w:rtl w:val="0"/>
        </w:rPr>
        <w:t xml:space="preserve">80 € nečlani), saj ZDSSS samo za stroške bivanja in prehrane zaračunava še višji znesek od 70 € po osebi.</w:t>
      </w:r>
    </w:p>
    <w:p w:rsidR="00000000" w:rsidDel="00000000" w:rsidP="00000000" w:rsidRDefault="00000000" w:rsidRPr="00000000" w14:paraId="0000002A">
      <w:pPr>
        <w:widowControl w:val="0"/>
        <w:spacing w:line="257" w:lineRule="auto"/>
        <w:ind w:left="19" w:right="479" w:hanging="9"/>
        <w:rPr>
          <w:rFonts w:ascii="Arial" w:cs="Arial" w:eastAsia="Arial" w:hAnsi="Arial"/>
          <w:shd w:fill="a4c2f4" w:val="clear"/>
        </w:rPr>
      </w:pPr>
      <w:r w:rsidDel="00000000" w:rsidR="00000000" w:rsidRPr="00000000">
        <w:rPr>
          <w:rtl w:val="0"/>
        </w:rPr>
      </w:r>
    </w:p>
    <w:p w:rsidR="00000000" w:rsidDel="00000000" w:rsidP="00000000" w:rsidRDefault="00000000" w:rsidRPr="00000000" w14:paraId="0000002B">
      <w:pPr>
        <w:widowControl w:val="0"/>
        <w:spacing w:before="99" w:line="240" w:lineRule="auto"/>
        <w:ind w:left="10" w:right="-20" w:firstLine="0"/>
        <w:rPr>
          <w:rFonts w:ascii="Arial" w:cs="Arial" w:eastAsia="Arial" w:hAnsi="Arial"/>
          <w:highlight w:val="yellow"/>
        </w:rPr>
      </w:pPr>
      <w:r w:rsidDel="00000000" w:rsidR="00000000" w:rsidRPr="00000000">
        <w:rPr>
          <w:rFonts w:ascii="Arial" w:cs="Arial" w:eastAsia="Arial" w:hAnsi="Arial"/>
          <w:color w:val="000000"/>
          <w:rtl w:val="0"/>
        </w:rPr>
        <w:t xml:space="preserve">V primeru, da ima udeleženec psa vodiča, se naj na to opozori v prijavnici.</w:t>
      </w:r>
      <w:r w:rsidDel="00000000" w:rsidR="00000000" w:rsidRPr="00000000">
        <w:rPr>
          <w:rtl w:val="0"/>
        </w:rPr>
      </w:r>
    </w:p>
    <w:p w:rsidR="00000000" w:rsidDel="00000000" w:rsidP="00000000" w:rsidRDefault="00000000" w:rsidRPr="00000000" w14:paraId="0000002C">
      <w:pPr>
        <w:widowControl w:val="0"/>
        <w:spacing w:before="99" w:line="240" w:lineRule="auto"/>
        <w:ind w:left="10" w:right="-20" w:firstLine="0"/>
        <w:rPr>
          <w:rFonts w:ascii="Arial" w:cs="Arial" w:eastAsia="Arial" w:hAnsi="Arial"/>
        </w:rPr>
      </w:pPr>
      <w:r w:rsidDel="00000000" w:rsidR="00000000" w:rsidRPr="00000000">
        <w:rPr>
          <w:rtl w:val="0"/>
        </w:rPr>
      </w:r>
    </w:p>
    <w:p w:rsidR="00000000" w:rsidDel="00000000" w:rsidP="00000000" w:rsidRDefault="00000000" w:rsidRPr="00000000" w14:paraId="0000002D">
      <w:pPr>
        <w:widowControl w:val="0"/>
        <w:spacing w:before="75" w:line="257" w:lineRule="auto"/>
        <w:ind w:left="19" w:right="469" w:hanging="9"/>
        <w:rPr>
          <w:color w:val="000000"/>
        </w:rPr>
      </w:pPr>
      <w:r w:rsidDel="00000000" w:rsidR="00000000" w:rsidRPr="00000000">
        <w:rPr>
          <w:rFonts w:ascii="Arial" w:cs="Arial" w:eastAsia="Arial" w:hAnsi="Arial"/>
          <w:color w:val="000000"/>
          <w:rtl w:val="0"/>
        </w:rPr>
        <w:t xml:space="preserve">Za kakršnekoli dodatne informacije nas lahko kontaktirate na že omenjeni e-mail, ali pa na telefonski številki:</w:t>
      </w:r>
      <w:r w:rsidDel="00000000" w:rsidR="00000000" w:rsidRPr="00000000">
        <w:rPr>
          <w:rtl w:val="0"/>
        </w:rPr>
      </w:r>
    </w:p>
    <w:p w:rsidR="00000000" w:rsidDel="00000000" w:rsidP="00000000" w:rsidRDefault="00000000" w:rsidRPr="00000000" w14:paraId="0000002E">
      <w:pPr>
        <w:spacing w:after="60" w:line="240" w:lineRule="auto"/>
        <w:rPr>
          <w:sz w:val="24"/>
          <w:szCs w:val="24"/>
        </w:rPr>
      </w:pPr>
      <w:r w:rsidDel="00000000" w:rsidR="00000000" w:rsidRPr="00000000">
        <w:rPr>
          <w:rtl w:val="0"/>
        </w:rPr>
      </w:r>
    </w:p>
    <w:p w:rsidR="00000000" w:rsidDel="00000000" w:rsidP="00000000" w:rsidRDefault="00000000" w:rsidRPr="00000000" w14:paraId="0000002F">
      <w:pPr>
        <w:widowControl w:val="0"/>
        <w:tabs>
          <w:tab w:val="left" w:leader="none" w:pos="3714"/>
          <w:tab w:val="left" w:leader="none" w:pos="4909"/>
        </w:tabs>
        <w:spacing w:line="240" w:lineRule="auto"/>
        <w:ind w:left="29" w:right="-20" w:firstLine="0"/>
        <w:rPr>
          <w:rFonts w:ascii="Arial" w:cs="Arial" w:eastAsia="Arial" w:hAnsi="Arial"/>
          <w:b w:val="1"/>
          <w:bCs w:val="1"/>
          <w:color w:val="000000"/>
        </w:rPr>
      </w:pPr>
      <w:r w:rsidDel="00000000" w:rsidR="00000000" w:rsidRPr="00000000">
        <w:rPr>
          <w:rFonts w:ascii="Arial" w:cs="Arial" w:eastAsia="Arial" w:hAnsi="Arial"/>
          <w:b w:val="1"/>
          <w:bCs w:val="1"/>
          <w:color w:val="000000"/>
          <w:u w:val="single"/>
          <w:rtl w:val="0"/>
        </w:rPr>
        <w:t xml:space="preserve">0</w:t>
      </w:r>
      <w:r w:rsidDel="00000000" w:rsidR="00000000" w:rsidRPr="00000000">
        <w:rPr>
          <w:rFonts w:ascii="Arial" w:cs="Arial" w:eastAsia="Arial" w:hAnsi="Arial"/>
          <w:b w:val="1"/>
          <w:bCs w:val="1"/>
          <w:u w:val="single"/>
          <w:rtl w:val="0"/>
        </w:rPr>
        <w:t xml:space="preserve">64</w:t>
      </w:r>
      <w:r w:rsidDel="00000000" w:rsidR="00000000" w:rsidRPr="00000000">
        <w:rPr>
          <w:rFonts w:ascii="Arial" w:cs="Arial" w:eastAsia="Arial" w:hAnsi="Arial"/>
          <w:b w:val="1"/>
          <w:bCs w:val="1"/>
          <w:color w:val="000000"/>
          <w:u w:val="single"/>
          <w:rtl w:val="0"/>
        </w:rPr>
        <w:t xml:space="preserve"> </w:t>
      </w:r>
      <w:r w:rsidDel="00000000" w:rsidR="00000000" w:rsidRPr="00000000">
        <w:rPr>
          <w:rFonts w:ascii="Arial" w:cs="Arial" w:eastAsia="Arial" w:hAnsi="Arial"/>
          <w:b w:val="1"/>
          <w:bCs w:val="1"/>
          <w:u w:val="single"/>
          <w:rtl w:val="0"/>
        </w:rPr>
        <w:t xml:space="preserve">277</w:t>
      </w:r>
      <w:r w:rsidDel="00000000" w:rsidR="00000000" w:rsidRPr="00000000">
        <w:rPr>
          <w:rFonts w:ascii="Arial" w:cs="Arial" w:eastAsia="Arial" w:hAnsi="Arial"/>
          <w:b w:val="1"/>
          <w:bCs w:val="1"/>
          <w:color w:val="000000"/>
          <w:u w:val="single"/>
          <w:rtl w:val="0"/>
        </w:rPr>
        <w:t xml:space="preserve"> </w:t>
      </w:r>
      <w:r w:rsidDel="00000000" w:rsidR="00000000" w:rsidRPr="00000000">
        <w:rPr>
          <w:rFonts w:ascii="Arial" w:cs="Arial" w:eastAsia="Arial" w:hAnsi="Arial"/>
          <w:b w:val="1"/>
          <w:bCs w:val="1"/>
          <w:u w:val="single"/>
          <w:rtl w:val="0"/>
        </w:rPr>
        <w:t xml:space="preserve">751</w:t>
      </w:r>
      <w:r w:rsidDel="00000000" w:rsidR="00000000" w:rsidRPr="00000000">
        <w:rPr>
          <w:rFonts w:ascii="Arial" w:cs="Arial" w:eastAsia="Arial" w:hAnsi="Arial"/>
          <w:b w:val="1"/>
          <w:bCs w:val="1"/>
          <w:color w:val="000000"/>
          <w:u w:val="single"/>
          <w:rtl w:val="0"/>
        </w:rPr>
        <w:t xml:space="preserve"> (</w:t>
      </w:r>
      <w:r w:rsidDel="00000000" w:rsidR="00000000" w:rsidRPr="00000000">
        <w:rPr>
          <w:rFonts w:ascii="Arial" w:cs="Arial" w:eastAsia="Arial" w:hAnsi="Arial"/>
          <w:b w:val="1"/>
          <w:bCs w:val="1"/>
          <w:u w:val="single"/>
          <w:rtl w:val="0"/>
        </w:rPr>
        <w:t xml:space="preserve">Boštjan Bratušek</w:t>
      </w:r>
      <w:r w:rsidDel="00000000" w:rsidR="00000000" w:rsidRPr="00000000">
        <w:rPr>
          <w:rFonts w:ascii="Arial" w:cs="Arial" w:eastAsia="Arial" w:hAnsi="Arial"/>
          <w:b w:val="1"/>
          <w:bCs w:val="1"/>
          <w:color w:val="000000"/>
          <w:u w:val="single"/>
          <w:rtl w:val="0"/>
        </w:rPr>
        <w:t xml:space="preserve">)</w:t>
      </w:r>
      <w:r w:rsidDel="00000000" w:rsidR="00000000" w:rsidRPr="00000000">
        <w:rPr>
          <w:rFonts w:ascii="Arial" w:cs="Arial" w:eastAsia="Arial" w:hAnsi="Arial"/>
          <w:color w:val="000000"/>
          <w:rtl w:val="0"/>
        </w:rPr>
        <w:tab/>
        <w:t xml:space="preserve">ali</w:t>
        <w:tab/>
      </w:r>
      <w:r w:rsidDel="00000000" w:rsidR="00000000" w:rsidRPr="00000000">
        <w:rPr>
          <w:rFonts w:ascii="Arial" w:cs="Arial" w:eastAsia="Arial" w:hAnsi="Arial"/>
          <w:b w:val="1"/>
          <w:bCs w:val="1"/>
          <w:color w:val="000000"/>
          <w:u w:val="single"/>
          <w:rtl w:val="0"/>
        </w:rPr>
        <w:t xml:space="preserve">051 428 201 (Denis Repa)</w:t>
      </w:r>
      <w:r w:rsidDel="00000000" w:rsidR="00000000" w:rsidRPr="00000000">
        <w:rPr>
          <w:rtl w:val="0"/>
        </w:rPr>
      </w:r>
    </w:p>
    <w:p w:rsidR="00000000" w:rsidDel="00000000" w:rsidP="00000000" w:rsidRDefault="00000000" w:rsidRPr="00000000" w14:paraId="00000030">
      <w:pPr>
        <w:spacing w:after="108"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1">
      <w:pPr>
        <w:widowControl w:val="0"/>
        <w:spacing w:line="261" w:lineRule="auto"/>
        <w:ind w:left="10" w:right="474" w:firstLine="0"/>
        <w:rPr>
          <w:rFonts w:ascii="Arial" w:cs="Arial" w:eastAsia="Arial" w:hAnsi="Arial"/>
          <w:color w:val="000000"/>
        </w:rPr>
      </w:pPr>
      <w:r w:rsidDel="00000000" w:rsidR="00000000" w:rsidRPr="00000000">
        <w:rPr>
          <w:rFonts w:ascii="Arial" w:cs="Arial" w:eastAsia="Arial" w:hAnsi="Arial"/>
          <w:color w:val="000000"/>
          <w:rtl w:val="0"/>
        </w:rPr>
        <w:t xml:space="preserve">Razglasitev rezultatov in podelitev priznanj bo izvedena neposredno po zaključku tekmovanja. Rezultati bodo objavljeni na spletni</w:t>
      </w:r>
      <w:r w:rsidDel="00000000" w:rsidR="00000000" w:rsidRPr="00000000">
        <w:rPr>
          <w:rFonts w:ascii="Arial" w:cs="Arial" w:eastAsia="Arial" w:hAnsi="Arial"/>
          <w:rtl w:val="0"/>
        </w:rPr>
        <w:t xml:space="preserve"> strani (https://sdss-sl.org) in družabnih omrežjih ŠDSS.</w:t>
      </w:r>
      <w:r w:rsidDel="00000000" w:rsidR="00000000" w:rsidRPr="00000000">
        <w:rPr>
          <w:rtl w:val="0"/>
        </w:rPr>
      </w:r>
    </w:p>
    <w:p w:rsidR="00000000" w:rsidDel="00000000" w:rsidP="00000000" w:rsidRDefault="00000000" w:rsidRPr="00000000" w14:paraId="00000032">
      <w:pPr>
        <w:spacing w:after="113"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3">
      <w:pPr>
        <w:widowControl w:val="0"/>
        <w:spacing w:line="240" w:lineRule="auto"/>
        <w:ind w:left="10" w:right="-20" w:firstLine="0"/>
        <w:rPr>
          <w:rFonts w:ascii="Arial" w:cs="Arial" w:eastAsia="Arial" w:hAnsi="Arial"/>
          <w:color w:val="000000"/>
        </w:rPr>
      </w:pPr>
      <w:r w:rsidDel="00000000" w:rsidR="00000000" w:rsidRPr="00000000">
        <w:rPr>
          <w:rFonts w:ascii="Arial" w:cs="Arial" w:eastAsia="Arial" w:hAnsi="Arial"/>
          <w:color w:val="000000"/>
          <w:rtl w:val="0"/>
        </w:rPr>
        <w:t xml:space="preserve">Udeležba na tekmovanju je na lastno odgovornost.</w:t>
      </w:r>
    </w:p>
    <w:p w:rsidR="00000000" w:rsidDel="00000000" w:rsidP="00000000" w:rsidRDefault="00000000" w:rsidRPr="00000000" w14:paraId="00000034">
      <w:pPr>
        <w:widowControl w:val="0"/>
        <w:spacing w:line="240" w:lineRule="auto"/>
        <w:ind w:left="10" w:right="-20" w:firstLine="0"/>
        <w:rPr>
          <w:rFonts w:ascii="Arial" w:cs="Arial" w:eastAsia="Arial" w:hAnsi="Arial"/>
        </w:rPr>
      </w:pPr>
      <w:r w:rsidDel="00000000" w:rsidR="00000000" w:rsidRPr="00000000">
        <w:rPr>
          <w:rtl w:val="0"/>
        </w:rPr>
      </w:r>
    </w:p>
    <w:p w:rsidR="00000000" w:rsidDel="00000000" w:rsidP="00000000" w:rsidRDefault="00000000" w:rsidRPr="00000000" w14:paraId="00000035">
      <w:pPr>
        <w:widowControl w:val="0"/>
        <w:spacing w:line="240" w:lineRule="auto"/>
        <w:ind w:left="10" w:right="-20" w:firstLine="0"/>
        <w:rPr>
          <w:rFonts w:ascii="Arial" w:cs="Arial" w:eastAsia="Arial" w:hAnsi="Arial"/>
        </w:rPr>
      </w:pPr>
      <w:r w:rsidDel="00000000" w:rsidR="00000000" w:rsidRPr="00000000">
        <w:rPr>
          <w:rFonts w:ascii="Arial" w:cs="Arial" w:eastAsia="Arial" w:hAnsi="Arial"/>
          <w:rtl w:val="0"/>
        </w:rPr>
        <w:t xml:space="preserve">Udeleženec s prisotnostjo daje ŠDSS soglasje za ustvarjanje, obdelavo in objavo foto, video in avdio materiala z dogodka.</w:t>
      </w:r>
    </w:p>
    <w:p w:rsidR="00000000" w:rsidDel="00000000" w:rsidP="00000000" w:rsidRDefault="00000000" w:rsidRPr="00000000" w14:paraId="00000036">
      <w:pPr>
        <w:widowControl w:val="0"/>
        <w:spacing w:line="240" w:lineRule="auto"/>
        <w:ind w:left="10" w:right="-20" w:firstLine="0"/>
        <w:rPr>
          <w:color w:val="000000"/>
        </w:rPr>
      </w:pPr>
      <w:r w:rsidDel="00000000" w:rsidR="00000000" w:rsidRPr="00000000">
        <w:rPr>
          <w:rtl w:val="0"/>
        </w:rPr>
      </w:r>
    </w:p>
    <w:p w:rsidR="00000000" w:rsidDel="00000000" w:rsidP="00000000" w:rsidRDefault="00000000" w:rsidRPr="00000000" w14:paraId="00000037">
      <w:pPr>
        <w:widowControl w:val="0"/>
        <w:spacing w:line="257" w:lineRule="auto"/>
        <w:ind w:left="19" w:right="476" w:hanging="9"/>
        <w:rPr>
          <w:rFonts w:ascii="Arial" w:cs="Arial" w:eastAsia="Arial" w:hAnsi="Arial"/>
          <w:color w:val="000000"/>
        </w:rPr>
      </w:pPr>
      <w:r w:rsidDel="00000000" w:rsidR="00000000" w:rsidRPr="00000000">
        <w:rPr>
          <w:rFonts w:ascii="Arial" w:cs="Arial" w:eastAsia="Arial" w:hAnsi="Arial"/>
          <w:color w:val="000000"/>
          <w:rtl w:val="0"/>
        </w:rPr>
        <w:t xml:space="preserve">V upanju, da se tekmovanja udeležite, vas lepo pozdravljamo in vas hkrati prosimo, da kljub roku pohitite s prijavami.</w:t>
      </w:r>
    </w:p>
    <w:p w:rsidR="00000000" w:rsidDel="00000000" w:rsidP="00000000" w:rsidRDefault="00000000" w:rsidRPr="00000000" w14:paraId="00000038">
      <w:pPr>
        <w:widowControl w:val="0"/>
        <w:spacing w:line="257" w:lineRule="auto"/>
        <w:ind w:left="19" w:right="476" w:hanging="9"/>
        <w:rPr>
          <w:rFonts w:ascii="Arial" w:cs="Arial" w:eastAsia="Arial" w:hAnsi="Arial"/>
        </w:rPr>
        <w:sectPr>
          <w:headerReference r:id="rId11" w:type="default"/>
          <w:pgSz w:h="16838" w:w="11906" w:orient="portrait"/>
          <w:pgMar w:bottom="1134" w:top="1134" w:left="1387" w:right="850" w:header="0" w:footer="0"/>
          <w:pgNumType w:start="1"/>
        </w:sectPr>
      </w:pPr>
      <w:r w:rsidDel="00000000" w:rsidR="00000000" w:rsidRPr="00000000">
        <w:rPr>
          <w:rtl w:val="0"/>
        </w:rPr>
      </w:r>
    </w:p>
    <w:p w:rsidR="00000000" w:rsidDel="00000000" w:rsidP="00000000" w:rsidRDefault="00000000" w:rsidRPr="00000000" w14:paraId="00000039">
      <w:pPr>
        <w:widowControl w:val="0"/>
        <w:spacing w:line="240" w:lineRule="auto"/>
        <w:ind w:left="10" w:right="-20" w:firstLine="0"/>
        <w:rPr>
          <w:color w:val="000000"/>
        </w:rPr>
      </w:pPr>
      <w:r w:rsidDel="00000000" w:rsidR="00000000" w:rsidRPr="00000000">
        <w:rPr>
          <w:rFonts w:ascii="Arial" w:cs="Arial" w:eastAsia="Arial" w:hAnsi="Arial"/>
          <w:color w:val="000000"/>
          <w:rtl w:val="0"/>
        </w:rPr>
        <w:t xml:space="preserve">Organizator</w:t>
      </w:r>
      <w:r w:rsidDel="00000000" w:rsidR="00000000" w:rsidRPr="00000000">
        <w:rPr>
          <w:rtl w:val="0"/>
        </w:rPr>
      </w:r>
    </w:p>
    <w:p w:rsidR="00000000" w:rsidDel="00000000" w:rsidP="00000000" w:rsidRDefault="00000000" w:rsidRPr="00000000" w14:paraId="0000003A">
      <w:pPr>
        <w:widowControl w:val="0"/>
        <w:spacing w:before="52" w:line="240" w:lineRule="auto"/>
        <w:ind w:left="10" w:right="-20" w:firstLine="0"/>
        <w:rPr>
          <w:color w:val="000000"/>
        </w:rPr>
      </w:pPr>
      <w:r w:rsidDel="00000000" w:rsidR="00000000" w:rsidRPr="00000000">
        <w:rPr>
          <w:rFonts w:ascii="Arial" w:cs="Arial" w:eastAsia="Arial" w:hAnsi="Arial"/>
          <w:color w:val="000000"/>
          <w:rtl w:val="0"/>
        </w:rPr>
        <w:t xml:space="preserve">ŠDSS</w:t>
      </w:r>
      <w:r w:rsidDel="00000000" w:rsidR="00000000" w:rsidRPr="00000000">
        <w:rPr>
          <w:rtl w:val="0"/>
        </w:rPr>
      </w:r>
    </w:p>
    <w:p w:rsidR="00000000" w:rsidDel="00000000" w:rsidP="00000000" w:rsidRDefault="00000000" w:rsidRPr="00000000" w14:paraId="0000003B">
      <w:pPr>
        <w:widowControl w:val="0"/>
        <w:spacing w:line="240" w:lineRule="auto"/>
        <w:ind w:right="-20"/>
        <w:rPr>
          <w:rFonts w:ascii="Arial" w:cs="Arial" w:eastAsia="Arial" w:hAnsi="Arial"/>
          <w:color w:val="000000"/>
        </w:rPr>
      </w:pPr>
      <w:r w:rsidDel="00000000" w:rsidR="00000000" w:rsidRPr="00000000">
        <w:br w:type="column"/>
      </w:r>
      <w:r w:rsidDel="00000000" w:rsidR="00000000" w:rsidRPr="00000000">
        <w:rPr>
          <w:rFonts w:ascii="Arial" w:cs="Arial" w:eastAsia="Arial" w:hAnsi="Arial"/>
          <w:color w:val="000000"/>
          <w:rtl w:val="0"/>
        </w:rPr>
        <w:t xml:space="preserve">Predsednik ŠDSS</w:t>
      </w:r>
    </w:p>
    <w:p w:rsidR="00000000" w:rsidDel="00000000" w:rsidP="00000000" w:rsidRDefault="00000000" w:rsidRPr="00000000" w14:paraId="0000003C">
      <w:pPr>
        <w:widowControl w:val="0"/>
        <w:spacing w:before="52" w:line="240" w:lineRule="auto"/>
        <w:ind w:left="314" w:right="-20" w:firstLine="0"/>
        <w:rPr>
          <w:rFonts w:ascii="Arial" w:cs="Arial" w:eastAsia="Arial" w:hAnsi="Arial"/>
          <w:color w:val="000000"/>
        </w:rPr>
      </w:pPr>
      <w:r w:rsidDel="00000000" w:rsidR="00000000" w:rsidRPr="00000000">
        <w:rPr>
          <w:rFonts w:ascii="Arial" w:cs="Arial" w:eastAsia="Arial" w:hAnsi="Arial"/>
          <w:color w:val="000000"/>
          <w:rtl w:val="0"/>
        </w:rPr>
        <w:t xml:space="preserve">Denis Repa</w:t>
      </w:r>
    </w:p>
    <w:sectPr>
      <w:type w:val="continuous"/>
      <w:pgSz w:h="16838" w:w="11906" w:orient="portrait"/>
      <w:pgMar w:bottom="1134" w:top="1134" w:left="1387" w:right="850" w:header="0" w:footer="0"/>
      <w:cols w:equalWidth="0" w:num="2">
        <w:col w:space="6107" w:w="1780.999999999999"/>
        <w:col w:space="0" w:w="1780.999999999999"/>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page">
            <wp:posOffset>1784323</wp:posOffset>
          </wp:positionH>
          <wp:positionV relativeFrom="page">
            <wp:posOffset>0</wp:posOffset>
          </wp:positionV>
          <wp:extent cx="3878580" cy="937259"/>
          <wp:effectExtent b="0" l="0" r="0" t="0"/>
          <wp:wrapNone/>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3878580" cy="937259"/>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sl"/>
      </w:rPr>
    </w:rPrDefault>
    <w:pPrDefault>
      <w:pPr>
        <w:spacing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bCs w:val="1"/>
      <w:i w:val="0"/>
      <w:iCs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bCs w:val="1"/>
      <w:i w:val="0"/>
      <w:iCs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bCs w:val="1"/>
      <w:i w:val="0"/>
      <w:iCs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image" Target="media/image2.png"/><Relationship Id="rId9" Type="http://schemas.openxmlformats.org/officeDocument/2006/relationships/hyperlink" Target="https://sdss-sl.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info@sdss-sl.org" TargetMode="External"/><Relationship Id="rId8" Type="http://schemas.openxmlformats.org/officeDocument/2006/relationships/hyperlink" Target="mailto:info@sdss-sl.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3IMGuTDIq4hIeH8dLBvWSBgEkg==">CgMxLjAyCGguZ2pkZ3hzMgloLjMwajB6bGwyDmgua3F6YWNmYWlqaTBiMg5oLm5kY2lpd2swZHdwNzgAciExTDBLQU9KY2pWNkc2ekpfUFAwUGp6VF8tMk5oUFNUNDg=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