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left="3646" w:right="-20" w:firstLine="0"/>
        <w:rPr>
          <w:rFonts w:ascii="Arial" w:cs="Arial" w:eastAsia="Arial" w:hAnsi="Arial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8"/>
          <w:szCs w:val="28"/>
          <w:rtl w:val="0"/>
        </w:rPr>
        <w:t xml:space="preserve">V A B I L O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" w:line="160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57" w:lineRule="auto"/>
        <w:ind w:left="19" w:right="511" w:hanging="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Športno društvo slepih in slabovidnih vabi, da se udeležite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odprtega turnirja ŠDSS v govorečem pikadu v Celju; ŠDSS Celje Open 2026</w:t>
      </w:r>
      <w:r w:rsidDel="00000000" w:rsidR="00000000" w:rsidRPr="00000000">
        <w:rPr>
          <w:rFonts w:ascii="Arial" w:cs="Arial" w:eastAsia="Arial" w:hAnsi="Arial"/>
          <w:color w:val="000000"/>
          <w:u w:val="singl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ki se bo začel v</w:t>
      </w:r>
      <w:r w:rsidDel="00000000" w:rsidR="00000000" w:rsidRPr="00000000">
        <w:rPr>
          <w:rFonts w:ascii="Arial" w:cs="Arial" w:eastAsia="Arial" w:hAnsi="Arial"/>
          <w:rtl w:val="0"/>
        </w:rPr>
        <w:t xml:space="preserve"> soboto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24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000000"/>
          <w:u w:val="singl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10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000000"/>
          <w:u w:val="single"/>
          <w:rtl w:val="0"/>
        </w:rPr>
        <w:t xml:space="preserve">. 202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000000"/>
          <w:u w:val="single"/>
          <w:rtl w:val="0"/>
        </w:rPr>
        <w:t xml:space="preserve"> ob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000000"/>
          <w:u w:val="singl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000000"/>
          <w:u w:val="singl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00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uri in se zaključ</w:t>
      </w:r>
      <w:r w:rsidDel="00000000" w:rsidR="00000000" w:rsidRPr="00000000">
        <w:rPr>
          <w:rFonts w:ascii="Arial" w:cs="Arial" w:eastAsia="Arial" w:hAnsi="Arial"/>
          <w:rtl w:val="0"/>
        </w:rPr>
        <w:t xml:space="preserve">il o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krog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000000"/>
          <w:u w:val="singl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000000"/>
          <w:u w:val="singl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000000"/>
          <w:u w:val="singl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ure. </w:t>
      </w:r>
      <w:r w:rsidDel="00000000" w:rsidR="00000000" w:rsidRPr="00000000">
        <w:rPr>
          <w:rFonts w:ascii="Arial" w:cs="Arial" w:eastAsia="Arial" w:hAnsi="Arial"/>
          <w:rtl w:val="0"/>
        </w:rPr>
        <w:t xml:space="preserve">Potekal bo v prostorih Medobčinskega društva slepih in slabovidnih Celje, Mariborska cesta 210C, 3211 Škofja vas.</w:t>
      </w:r>
    </w:p>
    <w:p w:rsidR="00000000" w:rsidDel="00000000" w:rsidP="00000000" w:rsidRDefault="00000000" w:rsidRPr="00000000" w14:paraId="00000008">
      <w:pPr>
        <w:widowControl w:val="0"/>
        <w:spacing w:line="257" w:lineRule="auto"/>
        <w:ind w:left="19" w:right="511" w:hanging="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ŠDSS dogodek organizira v sodelovanju z MDSS Celje in Združenjem prijateljev slepih Slovenije.</w:t>
      </w:r>
    </w:p>
    <w:p w:rsidR="00000000" w:rsidDel="00000000" w:rsidP="00000000" w:rsidRDefault="00000000" w:rsidRPr="00000000" w14:paraId="00000009">
      <w:pPr>
        <w:widowControl w:val="0"/>
        <w:spacing w:line="257" w:lineRule="auto"/>
        <w:ind w:left="19" w:right="511" w:hanging="9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ind w:right="476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Tekmovanje bo izvedeno v skladu z relevantnimi pravili </w:t>
      </w:r>
      <w:r w:rsidDel="00000000" w:rsidR="00000000" w:rsidRPr="00000000">
        <w:rPr>
          <w:rFonts w:ascii="Arial" w:cs="Arial" w:eastAsia="Arial" w:hAnsi="Arial"/>
          <w:rtl w:val="0"/>
        </w:rPr>
        <w:t xml:space="preserve">ZDSSS za govoreči pikado,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po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dolo</w:t>
      </w:r>
      <w:r w:rsidDel="00000000" w:rsidR="00000000" w:rsidRPr="00000000">
        <w:rPr>
          <w:rFonts w:ascii="Arial" w:cs="Arial" w:eastAsia="Arial" w:hAnsi="Arial"/>
          <w:rtl w:val="0"/>
        </w:rPr>
        <w:t xml:space="preserve">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ilih tega razpisa</w:t>
      </w:r>
      <w:r w:rsidDel="00000000" w:rsidR="00000000" w:rsidRPr="00000000">
        <w:rPr>
          <w:rFonts w:ascii="Arial" w:cs="Arial" w:eastAsia="Arial" w:hAnsi="Arial"/>
          <w:rtl w:val="0"/>
        </w:rPr>
        <w:t xml:space="preserve"> ter v skladu z odločitvami tekmovalne komisije.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before="3" w:line="257" w:lineRule="auto"/>
        <w:ind w:left="19" w:right="478" w:hanging="9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Tekmovanje bo predvidoma potekalo</w:t>
      </w:r>
      <w:r w:rsidDel="00000000" w:rsidR="00000000" w:rsidRPr="00000000">
        <w:rPr>
          <w:rFonts w:ascii="Arial" w:cs="Arial" w:eastAsia="Arial" w:hAnsi="Arial"/>
          <w:rtl w:val="0"/>
        </w:rPr>
        <w:t xml:space="preserve"> v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kategorijah posam</w:t>
      </w:r>
      <w:r w:rsidDel="00000000" w:rsidR="00000000" w:rsidRPr="00000000">
        <w:rPr>
          <w:rFonts w:ascii="Arial" w:cs="Arial" w:eastAsia="Arial" w:hAnsi="Arial"/>
          <w:rtl w:val="0"/>
        </w:rPr>
        <w:t xml:space="preserve">ezno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(</w:t>
      </w:r>
      <w:r w:rsidDel="00000000" w:rsidR="00000000" w:rsidRPr="00000000">
        <w:rPr>
          <w:rFonts w:ascii="Arial" w:cs="Arial" w:eastAsia="Arial" w:hAnsi="Arial"/>
          <w:rtl w:val="0"/>
        </w:rPr>
        <w:t xml:space="preserve">B1, B2, B3, odprta kategorija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rtl w:val="0"/>
        </w:rPr>
        <w:t xml:space="preserve">, vendar pa si organizator glede na okoliščine (število udeležencev…) pridržuje pravico do spremembe / združevanja / odpovedi kategorij.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Najboljši trije v vsaki kategoriji bodo prejeli pokale oz. medalje. Podeljen</w:t>
      </w:r>
      <w:r w:rsidDel="00000000" w:rsidR="00000000" w:rsidRPr="00000000">
        <w:rPr>
          <w:rFonts w:ascii="Arial" w:cs="Arial" w:eastAsia="Arial" w:hAnsi="Arial"/>
          <w:rtl w:val="0"/>
        </w:rPr>
        <w:t xml:space="preserve">e bodo tudi nagrade v absolutni konkurenci, tekmovanje pa bo posvečeno Dušanu Kondi.</w:t>
      </w:r>
    </w:p>
    <w:p w:rsidR="00000000" w:rsidDel="00000000" w:rsidP="00000000" w:rsidRDefault="00000000" w:rsidRPr="00000000" w14:paraId="0000000C">
      <w:pPr>
        <w:widowControl w:val="0"/>
        <w:spacing w:before="3" w:line="257" w:lineRule="auto"/>
        <w:ind w:left="19" w:right="478" w:hanging="9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Tekmoval</w:t>
      </w:r>
      <w:r w:rsidDel="00000000" w:rsidR="00000000" w:rsidRPr="00000000">
        <w:rPr>
          <w:rFonts w:ascii="Arial" w:cs="Arial" w:eastAsia="Arial" w:hAnsi="Arial"/>
          <w:rtl w:val="0"/>
        </w:rPr>
        <w:t xml:space="preserve">ni sistem bo določen glede na pogoje in število udeležencev.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255" w:lineRule="auto"/>
        <w:ind w:right="2124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56" w:lineRule="auto"/>
        <w:ind w:left="19" w:right="509" w:hanging="19"/>
        <w:jc w:val="both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Na turnirju lahko nastopijo vsi, ki so pravočasno in pravilno prijavljeni. Edini pogoj je uporaba zatemnjenih smučarskih očal (kategorija B1). Pravilna prijava vsebuje izpolnjen</w:t>
      </w:r>
      <w:r w:rsidDel="00000000" w:rsidR="00000000" w:rsidRPr="00000000">
        <w:rPr>
          <w:rFonts w:ascii="Arial" w:cs="Arial" w:eastAsia="Arial" w:hAnsi="Arial"/>
          <w:rtl w:val="0"/>
        </w:rPr>
        <w:t xml:space="preserve"> prijavni obrazec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in plačano prijavnino pred začetkom turnirja oz. v dogovoru z organizatorjem.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5" w:line="140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line="258" w:lineRule="auto"/>
        <w:ind w:left="19" w:right="508" w:hanging="9"/>
        <w:jc w:val="both"/>
        <w:rPr>
          <w:rFonts w:ascii="Arial" w:cs="Arial" w:eastAsia="Arial" w:hAnsi="Arial"/>
          <w:b w:val="1"/>
          <w:bCs w:val="1"/>
          <w:color w:val="000000"/>
          <w:u w:val="singl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Udeležba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na tekmovanj</w:t>
      </w:r>
      <w:r w:rsidDel="00000000" w:rsidR="00000000" w:rsidRPr="00000000">
        <w:rPr>
          <w:rFonts w:ascii="Arial" w:cs="Arial" w:eastAsia="Arial" w:hAnsi="Arial"/>
          <w:rtl w:val="0"/>
        </w:rPr>
        <w:t xml:space="preserve">u je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za člane ŠDSS s por</w:t>
      </w:r>
      <w:r w:rsidDel="00000000" w:rsidR="00000000" w:rsidRPr="00000000">
        <w:rPr>
          <w:rFonts w:ascii="Arial" w:cs="Arial" w:eastAsia="Arial" w:hAnsi="Arial"/>
          <w:rtl w:val="0"/>
        </w:rPr>
        <w:t xml:space="preserve">avnano članarino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brezplačna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za nečlane pa prijavnina znaša </w:t>
      </w: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10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000000"/>
          <w:u w:val="single"/>
          <w:rtl w:val="0"/>
        </w:rPr>
        <w:t xml:space="preserve"> €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00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in vključuje stroške organizacije oz.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administrativne stroške, stroške nagrad ter kosilo. Drugi stroški npr. potni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stroški, stroški spremljevalca, pijača, so v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režiji posameznika, niso všteti v prijavnino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in so stroš</w:t>
      </w:r>
      <w:r w:rsidDel="00000000" w:rsidR="00000000" w:rsidRPr="00000000">
        <w:rPr>
          <w:rFonts w:ascii="Arial" w:cs="Arial" w:eastAsia="Arial" w:hAnsi="Arial"/>
          <w:rtl w:val="0"/>
        </w:rPr>
        <w:t xml:space="preserve">ek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tekmovalca oz. spremljevalca.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44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240" w:lineRule="auto"/>
        <w:ind w:left="10" w:right="-20" w:firstLine="0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V kolikor še niste član ŠDSS in bi to želeli postati, nam to sporočite</w:t>
      </w:r>
      <w:r w:rsidDel="00000000" w:rsidR="00000000" w:rsidRPr="00000000">
        <w:rPr>
          <w:rFonts w:ascii="Arial" w:cs="Arial" w:eastAsia="Arial" w:hAnsi="Arial"/>
          <w:rtl w:val="0"/>
        </w:rPr>
        <w:t xml:space="preserve"> ob prijavi.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before="55" w:lineRule="auto"/>
        <w:ind w:left="19" w:right="472" w:hanging="9"/>
        <w:rPr>
          <w:rFonts w:ascii="Arial" w:cs="Arial" w:eastAsia="Arial" w:hAnsi="Arial"/>
          <w:color w:val="000000"/>
        </w:rPr>
      </w:pPr>
      <w:bookmarkStart w:colFirst="0" w:colLast="0" w:name="_heading=h.30j0zll" w:id="1"/>
      <w:bookmarkEnd w:id="1"/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S članstvom pridobite tudi ugodnosti </w:t>
      </w:r>
      <w:r w:rsidDel="00000000" w:rsidR="00000000" w:rsidRPr="00000000">
        <w:rPr>
          <w:rFonts w:ascii="Arial" w:cs="Arial" w:eastAsia="Arial" w:hAnsi="Arial"/>
          <w:rtl w:val="0"/>
        </w:rPr>
        <w:t xml:space="preserve">na drugih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dogodk</w:t>
      </w:r>
      <w:r w:rsidDel="00000000" w:rsidR="00000000" w:rsidRPr="00000000">
        <w:rPr>
          <w:rFonts w:ascii="Arial" w:cs="Arial" w:eastAsia="Arial" w:hAnsi="Arial"/>
          <w:rtl w:val="0"/>
        </w:rPr>
        <w:t xml:space="preserve">ih ŠDSS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.</w:t>
      </w:r>
    </w:p>
    <w:p w:rsidR="00000000" w:rsidDel="00000000" w:rsidP="00000000" w:rsidRDefault="00000000" w:rsidRPr="00000000" w14:paraId="00000014">
      <w:pPr>
        <w:widowControl w:val="0"/>
        <w:spacing w:line="240" w:lineRule="auto"/>
        <w:ind w:right="-2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240" w:lineRule="auto"/>
        <w:ind w:right="-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Članarino in prijavnino morajo udeleženci po prejetem računu plačati na TRR Športnega</w:t>
      </w:r>
    </w:p>
    <w:p w:rsidR="00000000" w:rsidDel="00000000" w:rsidP="00000000" w:rsidRDefault="00000000" w:rsidRPr="00000000" w14:paraId="00000016">
      <w:pPr>
        <w:widowControl w:val="0"/>
        <w:spacing w:line="240" w:lineRule="auto"/>
        <w:ind w:right="-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društva slepih in slabovidnih pred začetkom tekmovanja oz. po dogovoru z organizatorjem.</w:t>
      </w:r>
    </w:p>
    <w:p w:rsidR="00000000" w:rsidDel="00000000" w:rsidP="00000000" w:rsidRDefault="00000000" w:rsidRPr="00000000" w14:paraId="00000017">
      <w:pPr>
        <w:widowControl w:val="0"/>
        <w:spacing w:line="240" w:lineRule="auto"/>
        <w:ind w:right="-2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line="240" w:lineRule="auto"/>
        <w:ind w:right="-20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Na tekmovanje se lahko prijavite</w:t>
      </w:r>
      <w:r w:rsidDel="00000000" w:rsidR="00000000" w:rsidRPr="00000000">
        <w:rPr>
          <w:rFonts w:ascii="Arial" w:cs="Arial" w:eastAsia="Arial" w:hAnsi="Arial"/>
          <w:rtl w:val="0"/>
        </w:rPr>
        <w:t xml:space="preserve"> tako, da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000000"/>
          <w:u w:val="single"/>
          <w:rtl w:val="0"/>
        </w:rPr>
        <w:t xml:space="preserve">izpolnit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000000"/>
          <w:u w:val="single"/>
          <w:rtl w:val="0"/>
        </w:rPr>
        <w:t xml:space="preserve"> prijavni obraz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ec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000000"/>
          <w:u w:val="single"/>
          <w:rtl w:val="0"/>
        </w:rPr>
        <w:t xml:space="preserve"> na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povezavi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000000"/>
          <w:u w:val="singl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line="240" w:lineRule="auto"/>
        <w:ind w:right="-20"/>
        <w:rPr>
          <w:rFonts w:ascii="Arial" w:cs="Arial" w:eastAsia="Arial" w:hAnsi="Arial"/>
          <w:b w:val="1"/>
          <w:bCs w:val="1"/>
          <w:i w:val="1"/>
          <w:iCs w:val="1"/>
          <w:color w:val="0070c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0070c0"/>
          <w:u w:val="single"/>
          <w:rtl w:val="0"/>
        </w:rPr>
        <w:t xml:space="preserve">https://forms.gle/3hqdLeR4kmwd8oNb6</w:t>
      </w:r>
    </w:p>
    <w:p w:rsidR="00000000" w:rsidDel="00000000" w:rsidP="00000000" w:rsidRDefault="00000000" w:rsidRPr="00000000" w14:paraId="0000001A">
      <w:pPr>
        <w:spacing w:after="103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03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Prijavni obrazec, skupaj z vabilom in morebitnimi dodatnimi informacijami, je dostopen tudi na: </w:t>
      </w:r>
      <w:hyperlink r:id="rId7">
        <w:r w:rsidDel="00000000" w:rsidR="00000000" w:rsidRPr="00000000">
          <w:rPr>
            <w:rFonts w:ascii="Arial" w:cs="Arial" w:eastAsia="Arial" w:hAnsi="Arial"/>
            <w:color w:val="1155cc"/>
            <w:sz w:val="24"/>
            <w:szCs w:val="24"/>
            <w:u w:val="single"/>
            <w:rtl w:val="0"/>
          </w:rPr>
          <w:t xml:space="preserve">https://sdss-sl.org/sdss-celje-open-2026/</w:t>
        </w:r>
      </w:hyperlink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C">
      <w:pPr>
        <w:spacing w:after="103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line="240" w:lineRule="auto"/>
        <w:ind w:left="15" w:right="-20" w:firstLine="0"/>
        <w:rPr>
          <w:rFonts w:ascii="Arial" w:cs="Arial" w:eastAsia="Arial" w:hAnsi="Arial"/>
          <w:b w:val="1"/>
          <w:bCs w:val="1"/>
          <w:i w:val="1"/>
          <w:iC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000000"/>
          <w:u w:val="single"/>
          <w:rtl w:val="0"/>
        </w:rPr>
        <w:t xml:space="preserve">Prijave za udeležbo je potrebno oddati najkasneje do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četrtka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000000"/>
          <w:u w:val="singl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15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000000"/>
          <w:u w:val="singl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10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000000"/>
          <w:u w:val="single"/>
          <w:rtl w:val="0"/>
        </w:rPr>
        <w:t xml:space="preserve">. 202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000000"/>
          <w:u w:val="single"/>
          <w:rtl w:val="0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-28564</wp:posOffset>
                </wp:positionH>
                <wp:positionV relativeFrom="paragraph">
                  <wp:posOffset>-28564</wp:posOffset>
                </wp:positionV>
                <wp:extent cx="4948175" cy="288418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933825" y="3697704"/>
                          <a:ext cx="4824350" cy="164593"/>
                        </a:xfrm>
                        <a:custGeom>
                          <a:rect b="b" l="l" r="r" t="t"/>
                          <a:pathLst>
                            <a:path extrusionOk="0" h="164593" w="4824350">
                              <a:moveTo>
                                <a:pt x="0" y="0"/>
                              </a:moveTo>
                              <a:lnTo>
                                <a:pt x="0" y="164593"/>
                              </a:lnTo>
                              <a:lnTo>
                                <a:pt x="4824350" y="164593"/>
                              </a:lnTo>
                              <a:lnTo>
                                <a:pt x="482435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-28564</wp:posOffset>
                </wp:positionH>
                <wp:positionV relativeFrom="paragraph">
                  <wp:posOffset>-28564</wp:posOffset>
                </wp:positionV>
                <wp:extent cx="4948175" cy="288418"/>
                <wp:effectExtent b="0" l="0" r="0" t="0"/>
                <wp:wrapNone/>
                <wp:docPr id="7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48175" cy="28841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E">
      <w:pPr>
        <w:spacing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6" w:line="140" w:lineRule="auto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line="240" w:lineRule="auto"/>
        <w:ind w:left="10" w:right="-20" w:firstLine="0"/>
        <w:rPr>
          <w:b w:val="1"/>
          <w:bCs w:val="1"/>
          <w:color w:val="00000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u w:val="single"/>
          <w:rtl w:val="0"/>
        </w:rPr>
        <w:t xml:space="preserve">Nepopolnih in prepoznih prijav organizator ne bo upošteval.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56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line="258" w:lineRule="auto"/>
        <w:ind w:left="19" w:right="517" w:hanging="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V primeru, da se prijavljeni tekmovalec tekmovanja ne more udeležiti, in tega ne sporoči organizatorju pred začetkom tekmovanja, mu bo organizator zaračunal celotne stroške prijavnine.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before="38" w:lineRule="auto"/>
        <w:ind w:left="19" w:right="473" w:hanging="9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Prav tako bo organizator tekmovalcu zaračunal celotne stroške prijavnine v primeru, da se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tekmovalec tekmovanja udeleži in ga predčasno zapusti.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line="257" w:lineRule="auto"/>
        <w:ind w:left="0" w:right="47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line="257" w:lineRule="auto"/>
        <w:ind w:left="0" w:right="47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line="257" w:lineRule="auto"/>
        <w:ind w:left="0" w:right="479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Tudi spremljevalec se mora </w:t>
      </w:r>
      <w:r w:rsidDel="00000000" w:rsidR="00000000" w:rsidRPr="00000000">
        <w:rPr>
          <w:rFonts w:ascii="Arial" w:cs="Arial" w:eastAsia="Arial" w:hAnsi="Arial"/>
          <w:rtl w:val="0"/>
        </w:rPr>
        <w:t xml:space="preserve">na dogodek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prijav</w:t>
      </w:r>
      <w:r w:rsidDel="00000000" w:rsidR="00000000" w:rsidRPr="00000000">
        <w:rPr>
          <w:rFonts w:ascii="Arial" w:cs="Arial" w:eastAsia="Arial" w:hAnsi="Arial"/>
          <w:rtl w:val="0"/>
        </w:rPr>
        <w:t xml:space="preserve">iti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in </w:t>
      </w:r>
      <w:r w:rsidDel="00000000" w:rsidR="00000000" w:rsidRPr="00000000">
        <w:rPr>
          <w:rFonts w:ascii="Arial" w:cs="Arial" w:eastAsia="Arial" w:hAnsi="Arial"/>
          <w:rtl w:val="0"/>
        </w:rPr>
        <w:t xml:space="preserve">v prijavnem obrazcu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opozoriti, da je samo spremljevalec in ne tekmovalec.</w:t>
      </w:r>
    </w:p>
    <w:p w:rsidR="00000000" w:rsidDel="00000000" w:rsidP="00000000" w:rsidRDefault="00000000" w:rsidRPr="00000000" w14:paraId="00000027">
      <w:pPr>
        <w:widowControl w:val="0"/>
        <w:spacing w:line="257" w:lineRule="auto"/>
        <w:ind w:right="479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before="99" w:line="240" w:lineRule="auto"/>
        <w:ind w:left="10" w:right="-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V primeru, da ima udeleženec psa vodiča, </w:t>
      </w:r>
      <w:r w:rsidDel="00000000" w:rsidR="00000000" w:rsidRPr="00000000">
        <w:rPr>
          <w:rFonts w:ascii="Arial" w:cs="Arial" w:eastAsia="Arial" w:hAnsi="Arial"/>
          <w:rtl w:val="0"/>
        </w:rPr>
        <w:t xml:space="preserve">mora na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to opozoriti v prija</w:t>
      </w:r>
      <w:r w:rsidDel="00000000" w:rsidR="00000000" w:rsidRPr="00000000">
        <w:rPr>
          <w:rFonts w:ascii="Arial" w:cs="Arial" w:eastAsia="Arial" w:hAnsi="Arial"/>
          <w:rtl w:val="0"/>
        </w:rPr>
        <w:t xml:space="preserve">vnem obrazcu.</w:t>
      </w:r>
    </w:p>
    <w:p w:rsidR="00000000" w:rsidDel="00000000" w:rsidP="00000000" w:rsidRDefault="00000000" w:rsidRPr="00000000" w14:paraId="00000029">
      <w:pPr>
        <w:widowControl w:val="0"/>
        <w:spacing w:before="75" w:line="257" w:lineRule="auto"/>
        <w:ind w:left="0" w:right="469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pacing w:before="75" w:line="257" w:lineRule="auto"/>
        <w:ind w:left="19" w:right="469" w:hanging="9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Za kakršnekoli dodatne informacije nas lahko kontaktirate na</w:t>
      </w:r>
      <w:r w:rsidDel="00000000" w:rsidR="00000000" w:rsidRPr="00000000">
        <w:rPr>
          <w:rFonts w:ascii="Arial" w:cs="Arial" w:eastAsia="Arial" w:hAnsi="Arial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6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tabs>
          <w:tab w:val="left" w:leader="none" w:pos="3714"/>
          <w:tab w:val="left" w:leader="none" w:pos="4909"/>
        </w:tabs>
        <w:spacing w:line="240" w:lineRule="auto"/>
        <w:ind w:left="29" w:right="-20" w:firstLine="0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e-mail: </w:t>
      </w:r>
      <w:hyperlink r:id="rId9">
        <w:r w:rsidDel="00000000" w:rsidR="00000000" w:rsidRPr="00000000">
          <w:rPr>
            <w:rFonts w:ascii="Arial" w:cs="Arial" w:eastAsia="Arial" w:hAnsi="Arial"/>
            <w:b w:val="1"/>
            <w:bCs w:val="1"/>
            <w:color w:val="1155cc"/>
            <w:u w:val="single"/>
            <w:rtl w:val="0"/>
          </w:rPr>
          <w:t xml:space="preserve">info@sdss-sl.org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tabs>
          <w:tab w:val="left" w:leader="none" w:pos="3714"/>
          <w:tab w:val="left" w:leader="none" w:pos="4909"/>
        </w:tabs>
        <w:spacing w:line="240" w:lineRule="auto"/>
        <w:ind w:left="29" w:right="-20" w:firstLine="0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spacing w:before="75" w:line="257" w:lineRule="auto"/>
        <w:ind w:left="19" w:right="469" w:hanging="9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ali na: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tabs>
          <w:tab w:val="left" w:leader="none" w:pos="3714"/>
          <w:tab w:val="left" w:leader="none" w:pos="4909"/>
        </w:tabs>
        <w:spacing w:line="240" w:lineRule="auto"/>
        <w:ind w:left="29" w:right="-20" w:firstLine="0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tabs>
          <w:tab w:val="left" w:leader="none" w:pos="3714"/>
          <w:tab w:val="left" w:leader="none" w:pos="4909"/>
        </w:tabs>
        <w:spacing w:line="240" w:lineRule="auto"/>
        <w:ind w:left="29" w:right="-20" w:firstLine="0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telefon: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u w:val="single"/>
          <w:rtl w:val="0"/>
        </w:rPr>
        <w:t xml:space="preserve">051 428 201 (Denis Repa)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08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spacing w:line="261" w:lineRule="auto"/>
        <w:ind w:left="10" w:right="474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Razglasitev rezultatov in podelitev bo izvedena neposredno po zaključku tekmovanja.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spacing w:line="261" w:lineRule="auto"/>
        <w:ind w:left="10" w:right="474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Rezultati bodo objavljeni na spletni strani (</w:t>
      </w:r>
      <w:hyperlink r:id="rId10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https://sdss-sl.org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 ) in družabnih omrežjih ŠDSS.</w:t>
      </w:r>
    </w:p>
    <w:p w:rsidR="00000000" w:rsidDel="00000000" w:rsidP="00000000" w:rsidRDefault="00000000" w:rsidRPr="00000000" w14:paraId="00000034">
      <w:pPr>
        <w:spacing w:after="113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spacing w:line="240" w:lineRule="auto"/>
        <w:ind w:left="10" w:right="-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Udeležba na tekmovanju je na lastno odgovornost.</w:t>
      </w:r>
    </w:p>
    <w:p w:rsidR="00000000" w:rsidDel="00000000" w:rsidP="00000000" w:rsidRDefault="00000000" w:rsidRPr="00000000" w14:paraId="00000036">
      <w:pPr>
        <w:widowControl w:val="0"/>
        <w:spacing w:line="240" w:lineRule="auto"/>
        <w:ind w:left="10" w:right="-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pacing w:line="240" w:lineRule="auto"/>
        <w:ind w:left="10" w:right="-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Udeleženec s prisotnostjo daje ŠDSS soglasje za ustvarjanje, obdelavo in objavo foto, video in avdio materiala z dogodka.</w:t>
      </w:r>
    </w:p>
    <w:p w:rsidR="00000000" w:rsidDel="00000000" w:rsidP="00000000" w:rsidRDefault="00000000" w:rsidRPr="00000000" w14:paraId="00000038">
      <w:pPr>
        <w:widowControl w:val="0"/>
        <w:spacing w:line="240" w:lineRule="auto"/>
        <w:ind w:left="10" w:right="-2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spacing w:line="257" w:lineRule="auto"/>
        <w:ind w:left="19" w:right="476" w:hanging="9"/>
        <w:rPr>
          <w:rFonts w:ascii="Arial" w:cs="Arial" w:eastAsia="Arial" w:hAnsi="Arial"/>
          <w:color w:val="000000"/>
        </w:rPr>
        <w:sectPr>
          <w:headerReference r:id="rId11" w:type="default"/>
          <w:pgSz w:h="16838" w:w="11906" w:orient="portrait"/>
          <w:pgMar w:bottom="1134" w:top="1134" w:left="1387" w:right="850" w:header="0" w:footer="0"/>
          <w:pgNumType w:start="1"/>
        </w:sect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V upanju, da se tekmovanja udeležite, vas lepo pozdravljamo in vas hkrati prosimo, da kljub roku pohitite s prijavami.</w:t>
      </w:r>
    </w:p>
    <w:p w:rsidR="00000000" w:rsidDel="00000000" w:rsidP="00000000" w:rsidRDefault="00000000" w:rsidRPr="00000000" w14:paraId="0000003A">
      <w:pPr>
        <w:widowControl w:val="0"/>
        <w:spacing w:line="240" w:lineRule="auto"/>
        <w:ind w:left="10" w:right="-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spacing w:line="240" w:lineRule="auto"/>
        <w:ind w:left="10" w:right="-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spacing w:line="240" w:lineRule="auto"/>
        <w:ind w:left="10" w:right="-20" w:firstLine="0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Organizator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spacing w:before="52" w:line="240" w:lineRule="auto"/>
        <w:ind w:left="10" w:right="-20" w:firstLine="0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ŠDSS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spacing w:line="240" w:lineRule="auto"/>
        <w:ind w:right="-20"/>
        <w:rPr>
          <w:color w:val="000000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pacing w:line="240" w:lineRule="auto"/>
        <w:ind w:right="-2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pacing w:line="240" w:lineRule="auto"/>
        <w:ind w:right="-2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pacing w:line="240" w:lineRule="auto"/>
        <w:ind w:right="-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Predsednik ŠDSS</w:t>
      </w:r>
    </w:p>
    <w:p w:rsidR="00000000" w:rsidDel="00000000" w:rsidP="00000000" w:rsidRDefault="00000000" w:rsidRPr="00000000" w14:paraId="00000042">
      <w:pPr>
        <w:widowControl w:val="0"/>
        <w:spacing w:before="52" w:line="240" w:lineRule="auto"/>
        <w:ind w:left="314" w:right="-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Denis Repa</w:t>
      </w:r>
    </w:p>
    <w:sectPr>
      <w:type w:val="continuous"/>
      <w:pgSz w:h="16838" w:w="11906" w:orient="portrait"/>
      <w:pgMar w:bottom="1134" w:top="1134" w:left="1387" w:right="850" w:header="0" w:footer="0"/>
      <w:cols w:equalWidth="0" w:num="2">
        <w:col w:space="6107" w:w="1780.999999999999"/>
        <w:col w:space="0" w:w="1780.999999999999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rPr>
        <w:color w:val="000000"/>
      </w:rPr>
    </w:pPr>
    <w:r w:rsidDel="00000000" w:rsidR="00000000" w:rsidRPr="00000000">
      <w:rPr>
        <w:color w:val="000000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1784323</wp:posOffset>
          </wp:positionH>
          <wp:positionV relativeFrom="page">
            <wp:posOffset>0</wp:posOffset>
          </wp:positionV>
          <wp:extent cx="3878580" cy="937259"/>
          <wp:effectExtent b="0" l="0" r="0" t="0"/>
          <wp:wrapNone/>
          <wp:docPr id="8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878580" cy="93725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l"/>
      </w:rPr>
    </w:rPrDefault>
    <w:pPrDefault>
      <w:pPr>
        <w:spacing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bCs w:val="1"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b w:val="1"/>
      <w:bCs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Rule="auto"/>
    </w:pPr>
    <w:rPr>
      <w:b w:val="1"/>
      <w:bCs w:val="1"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Rule="auto"/>
    </w:pPr>
    <w:rPr>
      <w:b w:val="1"/>
      <w:bCs w:val="1"/>
      <w:color w:val="000000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Rule="auto"/>
    </w:pPr>
    <w:rPr>
      <w:b w:val="1"/>
      <w:bCs w:val="1"/>
      <w:color w:val="000000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Rule="auto"/>
    </w:pPr>
    <w:rPr>
      <w:b w:val="1"/>
      <w:bCs w:val="1"/>
      <w:color w:val="000000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bCs w:val="1"/>
      <w:color w:val="000000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Privzetapisavaodstavka" w:default="1">
    <w:name w:val="Default Paragraph Font"/>
    <w:uiPriority w:val="1"/>
    <w:semiHidden w:val="1"/>
    <w:unhideWhenUsed w:val="1"/>
  </w:style>
  <w:style w:type="table" w:styleId="Navadnatabel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rezseznam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sdss-sl.org" TargetMode="External"/><Relationship Id="rId9" Type="http://schemas.openxmlformats.org/officeDocument/2006/relationships/hyperlink" Target="mailto:info@sdss-sl.or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sdss-sl.org/sdss-celje-open-2026/" TargetMode="External"/><Relationship Id="rId8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2GEv2/4aX1v8DeThmo5xfWp8pQ==">CgMxLjAyCGguZ2pkZ3hzMgloLjMwajB6bGw4AHIhMUEtOTlqemFvMjB5VWdOUUg3RUJnZDVvSjV5ZFFaTlpZ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2026-09-30T20:08:00Z</dcterms:created>
</cp:coreProperties>
</file>